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方正小标宋简体" w:eastAsia="方正小标宋简体" w:cs="方正小标宋简体"/>
          <w:sz w:val="32"/>
          <w:szCs w:val="32"/>
          <w:lang w:val="en-US" w:eastAsia="zh-CN"/>
        </w:rPr>
      </w:pPr>
      <w:r>
        <w:rPr>
          <w:rFonts w:hint="eastAsia" w:ascii="仿宋_GB2312" w:hAnsi="仿宋_GB2312" w:eastAsia="仿宋_GB2312" w:cs="仿宋_GB2312"/>
          <w:sz w:val="32"/>
          <w:szCs w:val="32"/>
          <w:lang w:val="en-US" w:eastAsia="zh-CN"/>
        </w:rPr>
        <w:t>附件1-1：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广东深汕投资控股集团有限公司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44"/>
          <w:szCs w:val="44"/>
          <w:lang w:val="en-US" w:eastAsia="zh-CN"/>
        </w:rPr>
        <w:t>吉祥物征集活动报名表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970"/>
        <w:gridCol w:w="1950"/>
        <w:gridCol w:w="1350"/>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91" w:type="dxa"/>
            <w:vMerge w:val="restart"/>
          </w:tcPr>
          <w:p>
            <w:pPr>
              <w:jc w:val="center"/>
              <w:rPr>
                <w:rFonts w:hint="eastAsia" w:ascii="仿宋_GB2312" w:hAnsi="仿宋_GB2312" w:eastAsia="仿宋_GB2312" w:cs="仿宋_GB2312"/>
                <w:sz w:val="28"/>
                <w:szCs w:val="28"/>
                <w:vertAlign w:val="baseline"/>
                <w:lang w:val="en-US" w:eastAsia="zh-CN"/>
              </w:rPr>
            </w:pPr>
          </w:p>
          <w:p>
            <w:pPr>
              <w:jc w:val="center"/>
              <w:rPr>
                <w:rFonts w:hint="eastAsia" w:ascii="仿宋_GB2312" w:hAnsi="仿宋_GB2312" w:eastAsia="仿宋_GB2312" w:cs="仿宋_GB2312"/>
                <w:sz w:val="28"/>
                <w:szCs w:val="28"/>
                <w:vertAlign w:val="baseline"/>
                <w:lang w:val="en-US" w:eastAsia="zh-CN"/>
              </w:rPr>
            </w:pPr>
          </w:p>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基</w:t>
            </w:r>
          </w:p>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本</w:t>
            </w:r>
          </w:p>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信</w:t>
            </w:r>
          </w:p>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息</w:t>
            </w:r>
          </w:p>
        </w:tc>
        <w:tc>
          <w:tcPr>
            <w:tcW w:w="1970" w:type="dxa"/>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主创姓名</w:t>
            </w:r>
          </w:p>
        </w:tc>
        <w:tc>
          <w:tcPr>
            <w:tcW w:w="1950" w:type="dxa"/>
          </w:tcPr>
          <w:p>
            <w:pPr>
              <w:jc w:val="center"/>
              <w:rPr>
                <w:rFonts w:hint="default" w:ascii="仿宋_GB2312" w:hAnsi="仿宋_GB2312" w:eastAsia="仿宋_GB2312" w:cs="仿宋_GB2312"/>
                <w:sz w:val="28"/>
                <w:szCs w:val="28"/>
                <w:vertAlign w:val="baseline"/>
                <w:lang w:val="en-US" w:eastAsia="zh-CN"/>
              </w:rPr>
            </w:pPr>
          </w:p>
        </w:tc>
        <w:tc>
          <w:tcPr>
            <w:tcW w:w="1350" w:type="dxa"/>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联系号码</w:t>
            </w:r>
          </w:p>
        </w:tc>
        <w:tc>
          <w:tcPr>
            <w:tcW w:w="2458" w:type="dxa"/>
          </w:tcPr>
          <w:p>
            <w:pPr>
              <w:jc w:val="center"/>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91" w:type="dxa"/>
            <w:vMerge w:val="continue"/>
          </w:tcPr>
          <w:p>
            <w:pPr>
              <w:jc w:val="left"/>
              <w:rPr>
                <w:rFonts w:hint="eastAsia" w:ascii="仿宋_GB2312" w:hAnsi="仿宋_GB2312" w:eastAsia="仿宋_GB2312" w:cs="仿宋_GB2312"/>
                <w:sz w:val="28"/>
                <w:szCs w:val="28"/>
                <w:vertAlign w:val="baseline"/>
                <w:lang w:val="en-US" w:eastAsia="zh-CN"/>
              </w:rPr>
            </w:pPr>
          </w:p>
        </w:tc>
        <w:tc>
          <w:tcPr>
            <w:tcW w:w="1970" w:type="dxa"/>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工作单位</w:t>
            </w:r>
          </w:p>
        </w:tc>
        <w:tc>
          <w:tcPr>
            <w:tcW w:w="5758" w:type="dxa"/>
            <w:gridSpan w:val="3"/>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1" w:type="dxa"/>
            <w:vMerge w:val="continue"/>
          </w:tcPr>
          <w:p>
            <w:pPr>
              <w:jc w:val="left"/>
              <w:rPr>
                <w:rFonts w:hint="eastAsia" w:ascii="仿宋_GB2312" w:hAnsi="仿宋_GB2312" w:eastAsia="仿宋_GB2312" w:cs="仿宋_GB2312"/>
                <w:sz w:val="28"/>
                <w:szCs w:val="28"/>
                <w:vertAlign w:val="baseline"/>
                <w:lang w:val="en-US" w:eastAsia="zh-CN"/>
              </w:rPr>
            </w:pPr>
          </w:p>
        </w:tc>
        <w:tc>
          <w:tcPr>
            <w:tcW w:w="1970" w:type="dxa"/>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通讯地址</w:t>
            </w:r>
          </w:p>
        </w:tc>
        <w:tc>
          <w:tcPr>
            <w:tcW w:w="5758" w:type="dxa"/>
            <w:gridSpan w:val="3"/>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1" w:type="dxa"/>
            <w:vMerge w:val="continue"/>
          </w:tcPr>
          <w:p>
            <w:pPr>
              <w:jc w:val="left"/>
              <w:rPr>
                <w:rFonts w:hint="eastAsia" w:ascii="仿宋_GB2312" w:hAnsi="仿宋_GB2312" w:eastAsia="仿宋_GB2312" w:cs="仿宋_GB2312"/>
                <w:sz w:val="28"/>
                <w:szCs w:val="28"/>
                <w:vertAlign w:val="baseline"/>
                <w:lang w:val="en-US" w:eastAsia="zh-CN"/>
              </w:rPr>
            </w:pPr>
          </w:p>
        </w:tc>
        <w:tc>
          <w:tcPr>
            <w:tcW w:w="1970" w:type="dxa"/>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电子邮箱</w:t>
            </w:r>
          </w:p>
        </w:tc>
        <w:tc>
          <w:tcPr>
            <w:tcW w:w="5758" w:type="dxa"/>
            <w:gridSpan w:val="3"/>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vMerge w:val="continue"/>
          </w:tcPr>
          <w:p>
            <w:pPr>
              <w:jc w:val="left"/>
              <w:rPr>
                <w:rFonts w:hint="eastAsia" w:ascii="仿宋_GB2312" w:hAnsi="仿宋_GB2312" w:eastAsia="仿宋_GB2312" w:cs="仿宋_GB2312"/>
                <w:sz w:val="28"/>
                <w:szCs w:val="28"/>
                <w:vertAlign w:val="baseline"/>
                <w:lang w:val="en-US" w:eastAsia="zh-CN"/>
              </w:rPr>
            </w:pPr>
          </w:p>
        </w:tc>
        <w:tc>
          <w:tcPr>
            <w:tcW w:w="1970" w:type="dxa"/>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参赛形式</w:t>
            </w:r>
          </w:p>
        </w:tc>
        <w:tc>
          <w:tcPr>
            <w:tcW w:w="5758" w:type="dxa"/>
            <w:gridSpan w:val="3"/>
          </w:tcPr>
          <w:p>
            <w:pPr>
              <w:ind w:firstLine="840" w:firstLineChars="300"/>
              <w:jc w:val="both"/>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sym w:font="Wingdings 2" w:char="00A3"/>
            </w:r>
            <w:r>
              <w:rPr>
                <w:rFonts w:hint="eastAsia" w:ascii="仿宋_GB2312" w:hAnsi="仿宋_GB2312" w:eastAsia="仿宋_GB2312" w:cs="仿宋_GB2312"/>
                <w:sz w:val="28"/>
                <w:szCs w:val="28"/>
                <w:vertAlign w:val="baseline"/>
                <w:lang w:val="en-US" w:eastAsia="zh-CN"/>
              </w:rPr>
              <w:t xml:space="preserve">个人     </w:t>
            </w:r>
            <w:r>
              <w:rPr>
                <w:rFonts w:hint="eastAsia" w:ascii="仿宋_GB2312" w:hAnsi="仿宋_GB2312" w:eastAsia="仿宋_GB2312" w:cs="仿宋_GB2312"/>
                <w:sz w:val="28"/>
                <w:szCs w:val="28"/>
                <w:vertAlign w:val="baseline"/>
                <w:lang w:val="en-US" w:eastAsia="zh-CN"/>
              </w:rPr>
              <w:sym w:font="Wingdings 2" w:char="00A3"/>
            </w:r>
            <w:r>
              <w:rPr>
                <w:rFonts w:hint="eastAsia" w:ascii="仿宋_GB2312" w:hAnsi="仿宋_GB2312" w:eastAsia="仿宋_GB2312" w:cs="仿宋_GB2312"/>
                <w:sz w:val="28"/>
                <w:szCs w:val="28"/>
                <w:vertAlign w:val="baseline"/>
                <w:lang w:val="en-US" w:eastAsia="zh-CN"/>
              </w:rPr>
              <w:t xml:space="preserve">团队     </w:t>
            </w:r>
            <w:r>
              <w:rPr>
                <w:rFonts w:hint="eastAsia" w:ascii="仿宋_GB2312" w:hAnsi="仿宋_GB2312" w:eastAsia="仿宋_GB2312" w:cs="仿宋_GB2312"/>
                <w:sz w:val="28"/>
                <w:szCs w:val="28"/>
                <w:vertAlign w:val="baseline"/>
                <w:lang w:val="en-US" w:eastAsia="zh-CN"/>
              </w:rPr>
              <w:sym w:font="Wingdings 2" w:char="00A3"/>
            </w:r>
            <w:r>
              <w:rPr>
                <w:rFonts w:hint="eastAsia" w:ascii="仿宋_GB2312" w:hAnsi="仿宋_GB2312" w:eastAsia="仿宋_GB2312" w:cs="仿宋_GB2312"/>
                <w:sz w:val="28"/>
                <w:szCs w:val="28"/>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791" w:type="dxa"/>
            <w:vMerge w:val="continue"/>
          </w:tcPr>
          <w:p>
            <w:pPr>
              <w:jc w:val="left"/>
              <w:rPr>
                <w:rFonts w:hint="eastAsia" w:ascii="仿宋_GB2312" w:hAnsi="仿宋_GB2312" w:eastAsia="仿宋_GB2312" w:cs="仿宋_GB2312"/>
                <w:sz w:val="28"/>
                <w:szCs w:val="28"/>
                <w:vertAlign w:val="baseline"/>
                <w:lang w:val="en-US" w:eastAsia="zh-CN"/>
              </w:rPr>
            </w:pPr>
          </w:p>
        </w:tc>
        <w:tc>
          <w:tcPr>
            <w:tcW w:w="1970" w:type="dxa"/>
          </w:tcPr>
          <w:p>
            <w:pPr>
              <w:jc w:val="center"/>
              <w:rPr>
                <w:rFonts w:hint="eastAsia" w:ascii="仿宋_GB2312" w:hAnsi="仿宋_GB2312" w:eastAsia="仿宋_GB2312" w:cs="仿宋_GB2312"/>
                <w:sz w:val="28"/>
                <w:szCs w:val="28"/>
                <w:vertAlign w:val="baseline"/>
                <w:lang w:val="en-US" w:eastAsia="zh-CN"/>
              </w:rPr>
            </w:pPr>
          </w:p>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团队成员</w:t>
            </w:r>
          </w:p>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（个人不必填写）</w:t>
            </w:r>
          </w:p>
        </w:tc>
        <w:tc>
          <w:tcPr>
            <w:tcW w:w="5758" w:type="dxa"/>
            <w:gridSpan w:val="3"/>
          </w:tcPr>
          <w:p>
            <w:pPr>
              <w:wordWrap w:val="0"/>
              <w:jc w:val="right"/>
              <w:rPr>
                <w:rFonts w:hint="default" w:ascii="仿宋_GB2312" w:hAnsi="仿宋_GB2312" w:eastAsia="仿宋_GB2312" w:cs="仿宋_GB2312"/>
                <w:sz w:val="28"/>
                <w:szCs w:val="28"/>
                <w:vertAlign w:val="baseline"/>
                <w:lang w:val="en-US" w:eastAsia="zh-CN"/>
              </w:rPr>
            </w:pPr>
          </w:p>
          <w:p>
            <w:pPr>
              <w:wordWrap/>
              <w:jc w:val="right"/>
              <w:rPr>
                <w:rFonts w:hint="default" w:ascii="仿宋_GB2312" w:hAnsi="仿宋_GB2312" w:eastAsia="仿宋_GB2312" w:cs="仿宋_GB2312"/>
                <w:sz w:val="28"/>
                <w:szCs w:val="28"/>
                <w:vertAlign w:val="baseline"/>
                <w:lang w:val="en-US" w:eastAsia="zh-CN"/>
              </w:rPr>
            </w:pPr>
          </w:p>
          <w:p>
            <w:pPr>
              <w:wordWrap/>
              <w:jc w:val="right"/>
              <w:rPr>
                <w:rFonts w:hint="default" w:ascii="仿宋_GB2312" w:hAnsi="仿宋_GB2312" w:eastAsia="仿宋_GB2312" w:cs="仿宋_GB2312"/>
                <w:sz w:val="28"/>
                <w:szCs w:val="28"/>
                <w:vertAlign w:val="baseline"/>
                <w:lang w:val="en-US" w:eastAsia="zh-CN"/>
              </w:rPr>
            </w:pPr>
          </w:p>
          <w:p>
            <w:pPr>
              <w:wordWrap w:val="0"/>
              <w:jc w:val="right"/>
              <w:rPr>
                <w:rFonts w:hint="eastAsia" w:ascii="仿宋_GB2312" w:hAnsi="仿宋_GB2312" w:eastAsia="仿宋_GB2312" w:cs="仿宋_GB2312"/>
                <w:sz w:val="28"/>
                <w:szCs w:val="28"/>
                <w:vertAlign w:val="baseline"/>
                <w:lang w:val="en-US" w:eastAsia="zh-CN"/>
              </w:rPr>
            </w:pPr>
          </w:p>
          <w:p>
            <w:pPr>
              <w:wordWrap w:val="0"/>
              <w:jc w:val="right"/>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盖章（签名）：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Merge w:val="restart"/>
          </w:tcPr>
          <w:p>
            <w:pPr>
              <w:jc w:val="center"/>
              <w:rPr>
                <w:rFonts w:hint="eastAsia" w:ascii="仿宋_GB2312" w:hAnsi="仿宋_GB2312" w:eastAsia="仿宋_GB2312" w:cs="仿宋_GB2312"/>
                <w:sz w:val="28"/>
                <w:szCs w:val="28"/>
                <w:vertAlign w:val="baseline"/>
                <w:lang w:val="en-US" w:eastAsia="zh-CN"/>
              </w:rPr>
            </w:pPr>
          </w:p>
          <w:p>
            <w:pPr>
              <w:jc w:val="center"/>
              <w:rPr>
                <w:rFonts w:hint="eastAsia" w:ascii="仿宋_GB2312" w:hAnsi="仿宋_GB2312" w:eastAsia="仿宋_GB2312" w:cs="仿宋_GB2312"/>
                <w:sz w:val="28"/>
                <w:szCs w:val="28"/>
                <w:vertAlign w:val="baseline"/>
                <w:lang w:val="en-US" w:eastAsia="zh-CN"/>
              </w:rPr>
            </w:pPr>
          </w:p>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作</w:t>
            </w:r>
          </w:p>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品</w:t>
            </w:r>
          </w:p>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信</w:t>
            </w:r>
          </w:p>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息</w:t>
            </w:r>
          </w:p>
          <w:p>
            <w:pPr>
              <w:jc w:val="center"/>
              <w:rPr>
                <w:rFonts w:hint="eastAsia" w:ascii="仿宋_GB2312" w:hAnsi="仿宋_GB2312" w:eastAsia="仿宋_GB2312" w:cs="仿宋_GB2312"/>
                <w:sz w:val="28"/>
                <w:szCs w:val="28"/>
                <w:vertAlign w:val="baseline"/>
                <w:lang w:val="en-US" w:eastAsia="zh-CN"/>
              </w:rPr>
            </w:pPr>
          </w:p>
          <w:p>
            <w:pPr>
              <w:jc w:val="center"/>
              <w:rPr>
                <w:rFonts w:hint="eastAsia" w:ascii="仿宋_GB2312" w:hAnsi="仿宋_GB2312" w:eastAsia="仿宋_GB2312" w:cs="仿宋_GB2312"/>
                <w:sz w:val="28"/>
                <w:szCs w:val="28"/>
                <w:vertAlign w:val="baseline"/>
                <w:lang w:val="en-US" w:eastAsia="zh-CN"/>
              </w:rPr>
            </w:pPr>
          </w:p>
          <w:p>
            <w:pPr>
              <w:jc w:val="center"/>
              <w:rPr>
                <w:rFonts w:hint="eastAsia" w:ascii="仿宋_GB2312" w:hAnsi="仿宋_GB2312" w:eastAsia="仿宋_GB2312" w:cs="仿宋_GB2312"/>
                <w:sz w:val="28"/>
                <w:szCs w:val="28"/>
                <w:vertAlign w:val="baseline"/>
                <w:lang w:val="en-US" w:eastAsia="zh-CN"/>
              </w:rPr>
            </w:pPr>
          </w:p>
          <w:p>
            <w:pPr>
              <w:jc w:val="both"/>
              <w:rPr>
                <w:rFonts w:hint="eastAsia" w:ascii="仿宋_GB2312" w:hAnsi="仿宋_GB2312" w:eastAsia="仿宋_GB2312" w:cs="仿宋_GB2312"/>
                <w:sz w:val="28"/>
                <w:szCs w:val="28"/>
                <w:vertAlign w:val="baseline"/>
                <w:lang w:val="en-US" w:eastAsia="zh-CN"/>
              </w:rPr>
            </w:pPr>
          </w:p>
          <w:p>
            <w:pPr>
              <w:jc w:val="both"/>
              <w:rPr>
                <w:rFonts w:hint="eastAsia" w:ascii="仿宋_GB2312" w:hAnsi="仿宋_GB2312" w:eastAsia="仿宋_GB2312" w:cs="仿宋_GB2312"/>
                <w:sz w:val="28"/>
                <w:szCs w:val="28"/>
                <w:vertAlign w:val="baseline"/>
                <w:lang w:val="en-US" w:eastAsia="zh-CN"/>
              </w:rPr>
            </w:pPr>
          </w:p>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作</w:t>
            </w:r>
          </w:p>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品</w:t>
            </w:r>
          </w:p>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信</w:t>
            </w:r>
          </w:p>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息</w:t>
            </w:r>
          </w:p>
        </w:tc>
        <w:tc>
          <w:tcPr>
            <w:tcW w:w="1970" w:type="dxa"/>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作品名称</w:t>
            </w:r>
          </w:p>
        </w:tc>
        <w:tc>
          <w:tcPr>
            <w:tcW w:w="1950" w:type="dxa"/>
          </w:tcPr>
          <w:p>
            <w:pPr>
              <w:jc w:val="center"/>
              <w:rPr>
                <w:rFonts w:hint="eastAsia" w:ascii="仿宋_GB2312" w:hAnsi="仿宋_GB2312" w:eastAsia="仿宋_GB2312" w:cs="仿宋_GB2312"/>
                <w:sz w:val="28"/>
                <w:szCs w:val="28"/>
                <w:vertAlign w:val="baseline"/>
                <w:lang w:val="en-US" w:eastAsia="zh-CN"/>
              </w:rPr>
            </w:pPr>
          </w:p>
        </w:tc>
        <w:tc>
          <w:tcPr>
            <w:tcW w:w="1350" w:type="dxa"/>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作品形式</w:t>
            </w:r>
          </w:p>
        </w:tc>
        <w:tc>
          <w:tcPr>
            <w:tcW w:w="2458" w:type="dxa"/>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1" w:hRule="atLeast"/>
        </w:trPr>
        <w:tc>
          <w:tcPr>
            <w:tcW w:w="791" w:type="dxa"/>
            <w:vMerge w:val="continue"/>
          </w:tcPr>
          <w:p>
            <w:pPr>
              <w:jc w:val="center"/>
              <w:rPr>
                <w:rFonts w:hint="eastAsia" w:ascii="仿宋_GB2312" w:hAnsi="仿宋_GB2312" w:eastAsia="仿宋_GB2312" w:cs="仿宋_GB2312"/>
                <w:sz w:val="28"/>
                <w:szCs w:val="28"/>
                <w:vertAlign w:val="baseline"/>
                <w:lang w:val="en-US" w:eastAsia="zh-CN"/>
              </w:rPr>
            </w:pPr>
          </w:p>
        </w:tc>
        <w:tc>
          <w:tcPr>
            <w:tcW w:w="1970" w:type="dxa"/>
          </w:tcPr>
          <w:p>
            <w:pPr>
              <w:jc w:val="both"/>
              <w:rPr>
                <w:rFonts w:hint="eastAsia" w:ascii="仿宋_GB2312" w:hAnsi="仿宋_GB2312" w:eastAsia="仿宋_GB2312" w:cs="仿宋_GB2312"/>
                <w:sz w:val="28"/>
                <w:szCs w:val="28"/>
                <w:vertAlign w:val="baseline"/>
                <w:lang w:val="en-US" w:eastAsia="zh-CN"/>
              </w:rPr>
            </w:pPr>
          </w:p>
          <w:p>
            <w:pPr>
              <w:jc w:val="both"/>
              <w:rPr>
                <w:rFonts w:hint="eastAsia" w:ascii="仿宋_GB2312" w:hAnsi="仿宋_GB2312" w:eastAsia="仿宋_GB2312" w:cs="仿宋_GB2312"/>
                <w:sz w:val="28"/>
                <w:szCs w:val="28"/>
                <w:vertAlign w:val="baseline"/>
                <w:lang w:val="en-US" w:eastAsia="zh-CN"/>
              </w:rPr>
            </w:pPr>
          </w:p>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吉祥物标识（JPG微缩图）</w:t>
            </w:r>
          </w:p>
        </w:tc>
        <w:tc>
          <w:tcPr>
            <w:tcW w:w="5758" w:type="dxa"/>
            <w:gridSpan w:val="3"/>
            <w:vAlign w:val="top"/>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9" w:hRule="atLeast"/>
        </w:trPr>
        <w:tc>
          <w:tcPr>
            <w:tcW w:w="791" w:type="dxa"/>
            <w:vMerge w:val="continue"/>
          </w:tcPr>
          <w:p>
            <w:pPr>
              <w:jc w:val="center"/>
              <w:rPr>
                <w:rFonts w:hint="eastAsia" w:ascii="仿宋_GB2312" w:hAnsi="仿宋_GB2312" w:eastAsia="仿宋_GB2312" w:cs="仿宋_GB2312"/>
                <w:sz w:val="28"/>
                <w:szCs w:val="28"/>
                <w:vertAlign w:val="baseline"/>
                <w:lang w:val="en-US" w:eastAsia="zh-CN"/>
              </w:rPr>
            </w:pPr>
          </w:p>
        </w:tc>
        <w:tc>
          <w:tcPr>
            <w:tcW w:w="1970" w:type="dxa"/>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设计理念说明</w:t>
            </w:r>
          </w:p>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（描述作品的结构、组成部分以及色彩等；描述作品创作过程中的变化与想法；描述作品创作的特殊意义或独特之处，200字以内，可附页）</w:t>
            </w:r>
          </w:p>
        </w:tc>
        <w:tc>
          <w:tcPr>
            <w:tcW w:w="5758" w:type="dxa"/>
            <w:gridSpan w:val="3"/>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3" w:hRule="atLeast"/>
        </w:trPr>
        <w:tc>
          <w:tcPr>
            <w:tcW w:w="8519" w:type="dxa"/>
            <w:gridSpan w:val="5"/>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说明：1.请以电子邮箱应征投稿，并填写该附件，随作品一起投稿。</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2.个人参赛，请填写自然人真实姓名（与身份证上的名字相同）；团队参赛，请写第一创作者真实姓名；单位名义参赛，请以工商登记注册的主体名称为准；其他组织，请填写组织机构代码。</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3.若参赛者为团体或单位，须由授权代表签署或加盖单位公章。</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4.请将参赛作品于北京时间2020年5月6日17:30前报送至投控集团公司综合管理部377963242@qq.com处，过时不候。</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u w:val="none"/>
                <w:lang w:val="en-US" w:eastAsia="zh-CN"/>
              </w:rPr>
            </w:pPr>
            <w:r>
              <w:rPr>
                <w:rFonts w:hint="eastAsia" w:ascii="仿宋_GB2312" w:hAnsi="仿宋_GB2312" w:eastAsia="仿宋_GB2312" w:cs="仿宋_GB2312"/>
                <w:sz w:val="28"/>
                <w:szCs w:val="28"/>
                <w:lang w:val="en-US" w:eastAsia="zh-CN"/>
              </w:rPr>
              <w:t>本活动相关信息详见网站或微信公众号：</w:t>
            </w:r>
            <w:r>
              <w:rPr>
                <w:rFonts w:ascii="宋体" w:hAnsi="宋体" w:eastAsia="宋体" w:cs="宋体"/>
                <w:color w:val="auto"/>
                <w:sz w:val="24"/>
                <w:szCs w:val="24"/>
                <w:u w:val="none"/>
              </w:rPr>
              <w:fldChar w:fldCharType="begin"/>
            </w:r>
            <w:r>
              <w:rPr>
                <w:rFonts w:ascii="宋体" w:hAnsi="宋体" w:eastAsia="宋体" w:cs="宋体"/>
                <w:color w:val="auto"/>
                <w:sz w:val="24"/>
                <w:szCs w:val="24"/>
                <w:u w:val="none"/>
              </w:rPr>
              <w:instrText xml:space="preserve"> HYPERLINK "http://www.sstzkg.cn/" </w:instrText>
            </w:r>
            <w:r>
              <w:rPr>
                <w:rFonts w:ascii="宋体" w:hAnsi="宋体" w:eastAsia="宋体" w:cs="宋体"/>
                <w:color w:val="auto"/>
                <w:sz w:val="24"/>
                <w:szCs w:val="24"/>
                <w:u w:val="none"/>
              </w:rPr>
              <w:fldChar w:fldCharType="separate"/>
            </w:r>
            <w:r>
              <w:rPr>
                <w:rStyle w:val="5"/>
                <w:rFonts w:ascii="宋体" w:hAnsi="宋体" w:eastAsia="宋体" w:cs="宋体"/>
                <w:color w:val="auto"/>
                <w:sz w:val="24"/>
                <w:szCs w:val="24"/>
                <w:u w:val="none"/>
              </w:rPr>
              <w:t>http://www.sstzkg.cn/</w:t>
            </w:r>
            <w:r>
              <w:rPr>
                <w:rFonts w:ascii="宋体" w:hAnsi="宋体" w:eastAsia="宋体" w:cs="宋体"/>
                <w:color w:val="auto"/>
                <w:sz w:val="24"/>
                <w:szCs w:val="24"/>
                <w:u w:val="none"/>
              </w:rPr>
              <w:fldChar w:fldCharType="end"/>
            </w:r>
            <w:r>
              <w:rPr>
                <w:rFonts w:hint="eastAsia" w:ascii="宋体" w:hAnsi="宋体" w:eastAsia="宋体" w:cs="宋体"/>
                <w:color w:val="auto"/>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宋体" w:cs="仿宋_GB2312"/>
                <w:sz w:val="28"/>
                <w:szCs w:val="28"/>
                <w:lang w:val="en-US" w:eastAsia="zh-CN"/>
              </w:rPr>
            </w:pPr>
            <w:r>
              <w:rPr>
                <w:rFonts w:hint="eastAsia" w:ascii="宋体" w:hAnsi="宋体" w:eastAsia="宋体" w:cs="宋体"/>
                <w:color w:val="auto"/>
                <w:sz w:val="24"/>
                <w:szCs w:val="24"/>
                <w:u w:val="none"/>
                <w:lang w:val="en-US" w:eastAsia="zh-CN"/>
              </w:rPr>
              <w:drawing>
                <wp:inline distT="0" distB="0" distL="114300" distR="114300">
                  <wp:extent cx="733425" cy="733425"/>
                  <wp:effectExtent l="0" t="0" r="9525" b="9525"/>
                  <wp:docPr id="1" name="图片 1" descr="6f5ad7d93b59e920a9cd0ef752e4a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f5ad7d93b59e920a9cd0ef752e4a97"/>
                          <pic:cNvPicPr>
                            <a:picLocks noChangeAspect="1"/>
                          </pic:cNvPicPr>
                        </pic:nvPicPr>
                        <pic:blipFill>
                          <a:blip r:embed="rId4"/>
                          <a:stretch>
                            <a:fillRect/>
                          </a:stretch>
                        </pic:blipFill>
                        <pic:spPr>
                          <a:xfrm>
                            <a:off x="0" y="0"/>
                            <a:ext cx="733425" cy="733425"/>
                          </a:xfrm>
                          <a:prstGeom prst="rect">
                            <a:avLst/>
                          </a:prstGeom>
                        </pic:spPr>
                      </pic:pic>
                    </a:graphicData>
                  </a:graphic>
                </wp:inline>
              </w:drawing>
            </w:r>
          </w:p>
        </w:tc>
      </w:tr>
    </w:tbl>
    <w:p>
      <w:pPr>
        <w:spacing w:line="560" w:lineRule="exact"/>
        <w:jc w:val="both"/>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广东深汕投资控股集团有限公司</w:t>
      </w: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2020年吉祥物征集活动承诺书</w:t>
      </w:r>
    </w:p>
    <w:p>
      <w:pPr>
        <w:spacing w:line="560" w:lineRule="exact"/>
        <w:jc w:val="both"/>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承诺人（参赛者）在充分知晓并自愿接受</w:t>
      </w:r>
      <w:r>
        <w:rPr>
          <w:rFonts w:hint="eastAsia" w:ascii="仿宋_GB2312" w:hAnsi="仿宋_GB2312" w:eastAsia="仿宋_GB2312" w:cs="仿宋_GB2312"/>
          <w:sz w:val="32"/>
          <w:szCs w:val="32"/>
          <w:lang w:val="en-US" w:eastAsia="zh-CN"/>
        </w:rPr>
        <w:t>2020年广东深汕投资控股集团有限公司吉祥物征集活动</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val="en-US" w:eastAsia="zh-CN"/>
        </w:rPr>
        <w:t>吉祥物征集活动</w:t>
      </w:r>
      <w:r>
        <w:rPr>
          <w:rFonts w:hint="eastAsia" w:ascii="仿宋_GB2312" w:hAnsi="仿宋_GB2312" w:eastAsia="仿宋_GB2312" w:cs="仿宋_GB2312"/>
          <w:sz w:val="32"/>
          <w:szCs w:val="32"/>
        </w:rPr>
        <w:t>”）的相关《作品征集要求》的前提下，谨做出以下承诺：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参赛者保证</w:t>
      </w:r>
      <w:r>
        <w:rPr>
          <w:rFonts w:hint="eastAsia" w:ascii="仿宋_GB2312" w:hAnsi="仿宋_GB2312" w:eastAsia="仿宋_GB2312" w:cs="仿宋_GB2312"/>
          <w:sz w:val="32"/>
          <w:szCs w:val="32"/>
          <w:lang w:val="en-US" w:eastAsia="zh-CN"/>
        </w:rPr>
        <w:t>参赛作品为个人原创作品，以及</w:t>
      </w:r>
      <w:r>
        <w:rPr>
          <w:rFonts w:hint="eastAsia" w:ascii="仿宋_GB2312" w:hAnsi="仿宋_GB2312" w:eastAsia="仿宋_GB2312" w:cs="仿宋_GB2312"/>
          <w:sz w:val="32"/>
          <w:szCs w:val="32"/>
        </w:rPr>
        <w:t>对参赛作品拥有充分、完全、排他的知识产权，不侵犯任何他人的专利、著作权、商标权及其他知识产权；如发生侵权行为，与主办单位、协办单位和承办单位无关。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本次</w:t>
      </w:r>
      <w:r>
        <w:rPr>
          <w:rFonts w:hint="eastAsia" w:ascii="仿宋_GB2312" w:hAnsi="仿宋_GB2312" w:eastAsia="仿宋_GB2312" w:cs="仿宋_GB2312"/>
          <w:sz w:val="32"/>
          <w:szCs w:val="32"/>
          <w:lang w:val="en-US" w:eastAsia="zh-CN"/>
        </w:rPr>
        <w:t>吉祥物征集活动</w:t>
      </w:r>
      <w:r>
        <w:rPr>
          <w:rFonts w:hint="eastAsia" w:ascii="仿宋_GB2312" w:hAnsi="仿宋_GB2312" w:eastAsia="仿宋_GB2312" w:cs="仿宋_GB2312"/>
          <w:sz w:val="32"/>
          <w:szCs w:val="32"/>
        </w:rPr>
        <w:t>系参赛者自愿参加，参赛者同意免费授予大赛</w:t>
      </w:r>
      <w:r>
        <w:rPr>
          <w:rFonts w:hint="eastAsia" w:ascii="仿宋_GB2312" w:hAnsi="仿宋_GB2312" w:eastAsia="仿宋_GB2312" w:cs="仿宋_GB2312"/>
          <w:sz w:val="32"/>
          <w:szCs w:val="32"/>
          <w:lang w:val="en-US" w:eastAsia="zh-CN"/>
        </w:rPr>
        <w:t>主办单位</w:t>
      </w:r>
      <w:r>
        <w:rPr>
          <w:rFonts w:hint="eastAsia" w:ascii="仿宋_GB2312" w:hAnsi="仿宋_GB2312" w:eastAsia="仿宋_GB2312" w:cs="仿宋_GB2312"/>
          <w:sz w:val="32"/>
          <w:szCs w:val="32"/>
        </w:rPr>
        <w:t>对参赛作品具有发表、放映、出版、宣传及展览的权力，并享有优先使用权及购买权。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参赛者严格遵守本次</w:t>
      </w:r>
      <w:r>
        <w:rPr>
          <w:rFonts w:hint="eastAsia" w:ascii="仿宋_GB2312" w:hAnsi="仿宋_GB2312" w:eastAsia="仿宋_GB2312" w:cs="仿宋_GB2312"/>
          <w:sz w:val="32"/>
          <w:szCs w:val="32"/>
          <w:lang w:val="en-US" w:eastAsia="zh-CN"/>
        </w:rPr>
        <w:t>吉祥物征集活动</w:t>
      </w:r>
      <w:r>
        <w:rPr>
          <w:rFonts w:hint="eastAsia" w:ascii="仿宋_GB2312" w:hAnsi="仿宋_GB2312" w:eastAsia="仿宋_GB2312" w:cs="仿宋_GB2312"/>
          <w:sz w:val="32"/>
          <w:szCs w:val="32"/>
        </w:rPr>
        <w:t>规则，如因参赛作品的权利瑕疵或其内容虚假、非法、不正当，或任何其他不合理原因而产生法律纠纷的，参赛者自行承担法律后果，并赔偿大赛</w:t>
      </w:r>
      <w:r>
        <w:rPr>
          <w:rFonts w:hint="eastAsia" w:ascii="仿宋_GB2312" w:hAnsi="仿宋_GB2312" w:eastAsia="仿宋_GB2312" w:cs="仿宋_GB2312"/>
          <w:sz w:val="32"/>
          <w:szCs w:val="32"/>
          <w:lang w:val="en-US" w:eastAsia="zh-CN"/>
        </w:rPr>
        <w:t>主办单位</w:t>
      </w:r>
      <w:r>
        <w:rPr>
          <w:rFonts w:hint="eastAsia" w:ascii="仿宋_GB2312" w:hAnsi="仿宋_GB2312" w:eastAsia="仿宋_GB2312" w:cs="仿宋_GB2312"/>
          <w:sz w:val="32"/>
          <w:szCs w:val="32"/>
        </w:rPr>
        <w:t>因此产生的一切损失。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四、参赛者为个体、团队、单位等形式不限，在</w:t>
      </w:r>
      <w:r>
        <w:rPr>
          <w:rFonts w:hint="eastAsia" w:ascii="仿宋_GB2312" w:hAnsi="仿宋_GB2312" w:eastAsia="仿宋_GB2312" w:cs="仿宋_GB2312"/>
          <w:sz w:val="32"/>
          <w:szCs w:val="32"/>
          <w:lang w:val="en-US" w:eastAsia="zh-CN"/>
        </w:rPr>
        <w:t>主办单位官方网站</w:t>
      </w:r>
      <w:r>
        <w:rPr>
          <w:rFonts w:hint="eastAsia" w:ascii="仿宋_GB2312" w:hAnsi="仿宋_GB2312" w:eastAsia="仿宋_GB2312" w:cs="仿宋_GB2312"/>
          <w:sz w:val="32"/>
          <w:szCs w:val="32"/>
        </w:rPr>
        <w:t>“www.sstzkg.cn</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吉祥物征集活动</w:t>
      </w:r>
      <w:r>
        <w:rPr>
          <w:rFonts w:hint="eastAsia" w:ascii="仿宋_GB2312" w:hAnsi="仿宋_GB2312" w:eastAsia="仿宋_GB2312" w:cs="仿宋_GB2312"/>
          <w:sz w:val="32"/>
          <w:szCs w:val="32"/>
        </w:rPr>
        <w:t>”处</w:t>
      </w:r>
      <w:r>
        <w:rPr>
          <w:rFonts w:hint="eastAsia" w:ascii="仿宋_GB2312" w:hAnsi="仿宋_GB2312" w:eastAsia="仿宋_GB2312" w:cs="仿宋_GB2312"/>
          <w:sz w:val="32"/>
          <w:szCs w:val="32"/>
          <w:lang w:val="en-US" w:eastAsia="zh-CN"/>
        </w:rPr>
        <w:t>或微信官方公众号搜索吉祥物征集活动推文，点击阅读原文方可下载报名表及承诺书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以发送电子邮件</w:t>
      </w:r>
      <w:r>
        <w:rPr>
          <w:rFonts w:hint="eastAsia" w:ascii="仿宋_GB2312" w:hAnsi="仿宋_GB2312" w:eastAsia="仿宋_GB2312" w:cs="仿宋_GB2312"/>
          <w:sz w:val="32"/>
          <w:szCs w:val="32"/>
        </w:rPr>
        <w:t>进行报名，团队及单位或其他组织在报名表“主创姓名栏”，备注参赛形式“个体/团队/单位”字样。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五、参赛者承诺，大赛</w:t>
      </w:r>
      <w:r>
        <w:rPr>
          <w:rFonts w:hint="eastAsia" w:ascii="仿宋_GB2312" w:hAnsi="仿宋_GB2312" w:eastAsia="仿宋_GB2312" w:cs="仿宋_GB2312"/>
          <w:sz w:val="32"/>
          <w:szCs w:val="32"/>
          <w:lang w:val="en-US" w:eastAsia="zh-CN"/>
        </w:rPr>
        <w:t>主办单位</w:t>
      </w:r>
      <w:r>
        <w:rPr>
          <w:rFonts w:hint="eastAsia" w:ascii="仿宋_GB2312" w:hAnsi="仿宋_GB2312" w:eastAsia="仿宋_GB2312" w:cs="仿宋_GB2312"/>
          <w:sz w:val="32"/>
          <w:szCs w:val="32"/>
        </w:rPr>
        <w:t>推荐的交易方，在版权交易过程中享有优先购买权。作品一旦被采用，参赛者同意与采用单位（机构）签订相关合作协议，对其版权使用权、生产销售分成等进行明确。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、任何由于黑客攻击、计算机病毒侵入或发作，或因政府管制而造成的暂时性关闭等因素影响本次竞赛正常进行的不可抗力，而造成参赛者个人资料泄露、丢失、被盗用或被篡改等，大赛</w:t>
      </w:r>
      <w:r>
        <w:rPr>
          <w:rFonts w:hint="eastAsia" w:ascii="仿宋_GB2312" w:hAnsi="仿宋_GB2312" w:eastAsia="仿宋_GB2312" w:cs="仿宋_GB2312"/>
          <w:sz w:val="32"/>
          <w:szCs w:val="32"/>
          <w:lang w:val="en-US" w:eastAsia="zh-CN"/>
        </w:rPr>
        <w:t>主办单位</w:t>
      </w:r>
      <w:r>
        <w:rPr>
          <w:rFonts w:hint="eastAsia" w:ascii="仿宋_GB2312" w:hAnsi="仿宋_GB2312" w:eastAsia="仿宋_GB2312" w:cs="仿宋_GB2312"/>
          <w:sz w:val="32"/>
          <w:szCs w:val="32"/>
        </w:rPr>
        <w:t>不承担任何责任。</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、参赛者了解并同意，本次</w:t>
      </w:r>
      <w:r>
        <w:rPr>
          <w:rFonts w:hint="eastAsia" w:ascii="仿宋_GB2312" w:hAnsi="仿宋_GB2312" w:eastAsia="仿宋_GB2312" w:cs="仿宋_GB2312"/>
          <w:sz w:val="32"/>
          <w:szCs w:val="32"/>
          <w:lang w:val="en-US" w:eastAsia="zh-CN"/>
        </w:rPr>
        <w:t>吉祥物征集活动</w:t>
      </w:r>
      <w:r>
        <w:rPr>
          <w:rFonts w:hint="eastAsia" w:ascii="仿宋_GB2312" w:hAnsi="仿宋_GB2312" w:eastAsia="仿宋_GB2312" w:cs="仿宋_GB2312"/>
          <w:sz w:val="32"/>
          <w:szCs w:val="32"/>
        </w:rPr>
        <w:t>的网站可能因合作方或相关电信部门的互联网软硬件设备故障、失灵、及人为操作疏忽致使全部或部分中断、延迟、遗漏、误导，或造成资料传输或储存上的错误，或遭第三人侵入系统篡改、伪造编造资料等，大赛</w:t>
      </w:r>
      <w:r>
        <w:rPr>
          <w:rFonts w:hint="eastAsia" w:ascii="仿宋_GB2312" w:hAnsi="仿宋_GB2312" w:eastAsia="仿宋_GB2312" w:cs="仿宋_GB2312"/>
          <w:sz w:val="32"/>
          <w:szCs w:val="32"/>
          <w:lang w:val="en-US" w:eastAsia="zh-CN"/>
        </w:rPr>
        <w:t>主办单位</w:t>
      </w:r>
      <w:r>
        <w:rPr>
          <w:rFonts w:hint="eastAsia" w:ascii="仿宋_GB2312" w:hAnsi="仿宋_GB2312" w:eastAsia="仿宋_GB2312" w:cs="仿宋_GB2312"/>
          <w:sz w:val="32"/>
          <w:szCs w:val="32"/>
        </w:rPr>
        <w:t>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、参赛者自愿接受本须知条款的约束，本须知之条款以及其修改权、更新权及最终解释权均属大赛</w:t>
      </w:r>
      <w:r>
        <w:rPr>
          <w:rFonts w:hint="eastAsia" w:ascii="仿宋_GB2312" w:hAnsi="仿宋_GB2312" w:eastAsia="仿宋_GB2312" w:cs="仿宋_GB2312"/>
          <w:sz w:val="32"/>
          <w:szCs w:val="32"/>
          <w:lang w:val="en-US" w:eastAsia="zh-CN"/>
        </w:rPr>
        <w:t>主办单位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参赛者签名（手写）：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keepNext w:val="0"/>
        <w:keepLines w:val="0"/>
        <w:pageBreakBefore w:val="0"/>
        <w:tabs>
          <w:tab w:val="left" w:pos="1617"/>
        </w:tabs>
        <w:kinsoku/>
        <w:wordWrap/>
        <w:overflowPunct/>
        <w:topLinePunct w:val="0"/>
        <w:autoSpaceDE/>
        <w:autoSpaceDN/>
        <w:bidi w:val="0"/>
        <w:adjustRightInd/>
        <w:snapToGrid/>
        <w:spacing w:line="560" w:lineRule="exact"/>
        <w:ind w:firstLine="420" w:firstLineChars="200"/>
        <w:jc w:val="both"/>
        <w:textAlignment w:val="auto"/>
        <w:outlineLvl w:val="2"/>
        <w:rPr>
          <w:rFonts w:hint="eastAsia" w:ascii="仿宋_GB2312" w:hAnsi="仿宋_GB2312" w:eastAsia="仿宋_GB2312" w:cs="仿宋_GB2312"/>
          <w:kern w:val="2"/>
          <w:sz w:val="21"/>
          <w:szCs w:val="24"/>
          <w:lang w:val="en-US" w:eastAsia="zh-CN" w:bidi="ar-SA"/>
        </w:rPr>
      </w:pPr>
    </w:p>
    <w:p>
      <w:pPr>
        <w:jc w:val="left"/>
        <w:rPr>
          <w:rFonts w:hint="default" w:ascii="方正小标宋简体" w:hAnsi="方正小标宋简体" w:eastAsia="方正小标宋简体" w:cs="方正小标宋简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94464D"/>
    <w:rsid w:val="005A03F1"/>
    <w:rsid w:val="0109031E"/>
    <w:rsid w:val="0156097A"/>
    <w:rsid w:val="034C7504"/>
    <w:rsid w:val="03991388"/>
    <w:rsid w:val="0A4E21C1"/>
    <w:rsid w:val="0D9F0D8E"/>
    <w:rsid w:val="12523454"/>
    <w:rsid w:val="18272127"/>
    <w:rsid w:val="1FAB5D0E"/>
    <w:rsid w:val="227E695F"/>
    <w:rsid w:val="2BE9245B"/>
    <w:rsid w:val="30B8267C"/>
    <w:rsid w:val="323361F5"/>
    <w:rsid w:val="33D34789"/>
    <w:rsid w:val="37033493"/>
    <w:rsid w:val="39BC03AB"/>
    <w:rsid w:val="3FED39BE"/>
    <w:rsid w:val="407A63DE"/>
    <w:rsid w:val="45F37EAC"/>
    <w:rsid w:val="47BB445F"/>
    <w:rsid w:val="481238C8"/>
    <w:rsid w:val="482828C4"/>
    <w:rsid w:val="5294464D"/>
    <w:rsid w:val="57876A76"/>
    <w:rsid w:val="5B6F4FA0"/>
    <w:rsid w:val="5BE5077E"/>
    <w:rsid w:val="5EA0057E"/>
    <w:rsid w:val="65DE0876"/>
    <w:rsid w:val="6B997D0E"/>
    <w:rsid w:val="6D656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2020-03-13T08:19:00Z</dcterms:created>
  <dc:creator>刘雅文</dc:creator>
  <cp:lastModifiedBy>刘雅文</cp:lastModifiedBy>
  <cp:lastPrinted>2020-03-25T12:25:00Z</cp:lastPrinted>
  <dcterms:modified xsi:type="dcterms:W3CDTF">2020-04-02T03:18:20Z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