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786" w:tblpY="2733"/>
        <w:tblOverlap w:val="never"/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24"/>
        <w:gridCol w:w="78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2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ascii="仿宋_GB2312" w:hAnsi="Microsoft YaHei UI" w:eastAsia="仿宋_GB2312" w:cs="仿宋_GB2312"/>
                <w:i w:val="0"/>
                <w:caps w:val="0"/>
                <w:color w:val="333333"/>
                <w:spacing w:val="8"/>
                <w:sz w:val="31"/>
                <w:szCs w:val="31"/>
              </w:rPr>
              <w:t>报送单位</w:t>
            </w:r>
          </w:p>
        </w:tc>
        <w:tc>
          <w:tcPr>
            <w:tcW w:w="78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8"/>
                <w:sz w:val="31"/>
                <w:szCs w:val="31"/>
              </w:rPr>
              <w:t>（个人报送可不填）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23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8"/>
                <w:sz w:val="31"/>
                <w:szCs w:val="31"/>
              </w:rPr>
              <w:t>姓名</w:t>
            </w:r>
          </w:p>
        </w:tc>
        <w:tc>
          <w:tcPr>
            <w:tcW w:w="78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8"/>
                <w:sz w:val="31"/>
                <w:szCs w:val="31"/>
              </w:rPr>
              <w:t>（单位报送需填联系人姓名）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</w:trPr>
        <w:tc>
          <w:tcPr>
            <w:tcW w:w="23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8"/>
                <w:sz w:val="31"/>
                <w:szCs w:val="31"/>
              </w:rPr>
              <w:t>联系电话</w:t>
            </w:r>
          </w:p>
        </w:tc>
        <w:tc>
          <w:tcPr>
            <w:tcW w:w="78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</w:trPr>
        <w:tc>
          <w:tcPr>
            <w:tcW w:w="23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8"/>
                <w:sz w:val="31"/>
                <w:szCs w:val="31"/>
              </w:rPr>
              <w:t>联系地址</w:t>
            </w:r>
          </w:p>
        </w:tc>
        <w:tc>
          <w:tcPr>
            <w:tcW w:w="78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23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8"/>
                <w:sz w:val="31"/>
                <w:szCs w:val="31"/>
              </w:rPr>
              <w:t>电子邮箱</w:t>
            </w:r>
          </w:p>
        </w:tc>
        <w:tc>
          <w:tcPr>
            <w:tcW w:w="78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徐圩新区党建品牌名称及形象标识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LOGO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设计方案征集表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i w:val="0"/>
          <w:caps w:val="0"/>
          <w:color w:val="0D0D0D"/>
          <w:spacing w:val="8"/>
          <w:sz w:val="31"/>
          <w:szCs w:val="31"/>
          <w:bdr w:val="none" w:color="auto" w:sz="0" w:space="0"/>
          <w:shd w:val="clear" w:fill="FFFFFF"/>
        </w:rPr>
        <w:t>注：设计说明另附页（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0D0D0D"/>
          <w:spacing w:val="8"/>
          <w:sz w:val="31"/>
          <w:szCs w:val="31"/>
          <w:bdr w:val="none" w:color="auto" w:sz="0" w:space="0"/>
          <w:shd w:val="clear" w:fill="FFFFFF"/>
        </w:rPr>
        <w:t>500</w:t>
      </w:r>
      <w:r>
        <w:rPr>
          <w:rFonts w:hint="default" w:ascii="仿宋_GB2312" w:hAnsi="Microsoft YaHei UI" w:eastAsia="仿宋_GB2312" w:cs="仿宋_GB2312"/>
          <w:i w:val="0"/>
          <w:caps w:val="0"/>
          <w:color w:val="0D0D0D"/>
          <w:spacing w:val="8"/>
          <w:sz w:val="31"/>
          <w:szCs w:val="31"/>
          <w:bdr w:val="none" w:color="auto" w:sz="0" w:space="0"/>
          <w:shd w:val="clear" w:fill="FFFFFF"/>
        </w:rPr>
        <w:t>字以内）。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F7F5D"/>
    <w:rsid w:val="061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2020-05-04T02:44:00Z</dcterms:created>
  <dc:creator>Admin</dc:creator>
  <cp:lastModifiedBy>Admin</cp:lastModifiedBy>
  <dcterms:modified xsi:type="dcterms:W3CDTF">2020-05-04T02:44:51Z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