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00" w:lineRule="atLeast"/>
        <w:ind w:firstLine="481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附件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00" w:lineRule="atLeast"/>
        <w:ind w:firstLine="481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hint="eastAsia" w:ascii="仿宋_GB2312" w:eastAsia="仿宋_GB2312"/>
          <w:color w:val="00000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color w:val="000000"/>
          <w:sz w:val="30"/>
          <w:szCs w:val="30"/>
        </w:rPr>
        <w:t>南澳岛旅游形象LOGO及吉祥物设计报名表</w:t>
      </w:r>
    </w:p>
    <w:bookmarkEnd w:id="0"/>
    <w:tbl>
      <w:tblPr>
        <w:tblStyle w:val="4"/>
        <w:tblpPr w:leftFromText="180" w:rightFromText="180" w:vertAnchor="text" w:horzAnchor="page" w:tblpX="1940" w:tblpY="230"/>
        <w:tblW w:w="8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918"/>
        <w:gridCol w:w="1136"/>
        <w:gridCol w:w="1590"/>
        <w:gridCol w:w="3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常用邮箱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联系号码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70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</w:trPr>
        <w:tc>
          <w:tcPr>
            <w:tcW w:w="14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作品信息</w:t>
            </w:r>
          </w:p>
        </w:tc>
        <w:tc>
          <w:tcPr>
            <w:tcW w:w="9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旅游形象LOGO </w:t>
            </w: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设计理念概述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吉祥物</w:t>
            </w:r>
          </w:p>
          <w:p>
            <w:pPr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61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atLeast"/>
        </w:trPr>
        <w:tc>
          <w:tcPr>
            <w:tcW w:w="14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设计理念概述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4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承诺</w:t>
            </w:r>
          </w:p>
        </w:tc>
        <w:tc>
          <w:tcPr>
            <w:tcW w:w="70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此为本人原创作品，获评后仅供承办方使用。</w:t>
            </w: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                                       签名：</w:t>
            </w: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                          2018年   月   日</w:t>
            </w:r>
          </w:p>
        </w:tc>
      </w:tr>
    </w:tbl>
    <w:p>
      <w:pPr>
        <w:pStyle w:val="2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203" w:lineRule="atLeast"/>
        <w:jc w:val="center"/>
        <w:rPr>
          <w:rFonts w:hint="eastAsia" w:ascii="宋体" w:hAnsi="宋体" w:cs="宋体"/>
          <w:color w:val="424242"/>
          <w:kern w:val="0"/>
          <w:sz w:val="12"/>
          <w:szCs w:val="12"/>
        </w:rPr>
      </w:pPr>
      <w:r>
        <w:rPr>
          <w:rFonts w:hint="eastAsia" w:ascii="宋体" w:hAnsi="宋体" w:cs="宋体"/>
          <w:color w:val="424242"/>
          <w:kern w:val="0"/>
          <w:sz w:val="12"/>
          <w:szCs w:val="12"/>
        </w:rPr>
        <w:t> </w:t>
      </w:r>
    </w:p>
    <w:p>
      <w:pPr>
        <w:widowControl/>
        <w:shd w:val="clear" w:color="auto" w:fill="FFFFFF"/>
        <w:spacing w:line="203" w:lineRule="atLeast"/>
        <w:jc w:val="left"/>
        <w:rPr>
          <w:rFonts w:ascii="仿宋_GB2312" w:hAnsi="宋体" w:eastAsia="仿宋_GB2312" w:cs="宋体"/>
          <w:bCs/>
          <w:color w:val="000000"/>
          <w:kern w:val="36"/>
          <w:sz w:val="24"/>
        </w:rPr>
      </w:pPr>
      <w:r>
        <w:rPr>
          <w:rFonts w:hint="eastAsia" w:ascii="宋体" w:hAnsi="宋体" w:cs="宋体"/>
          <w:color w:val="424242"/>
          <w:kern w:val="0"/>
          <w:sz w:val="12"/>
          <w:szCs w:val="12"/>
        </w:rPr>
        <w:t> </w:t>
      </w:r>
    </w:p>
    <w:p/>
    <w:sectPr>
      <w:pgSz w:w="11906" w:h="16838"/>
      <w:pgMar w:top="1417" w:right="1304" w:bottom="119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7A67"/>
    <w:rsid w:val="6D42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2018-01-31T02:06:00Z</dcterms:created>
  <dc:creator>南澳海岸网</dc:creator>
  <cp:lastModifiedBy>南澳海岸网</cp:lastModifiedBy>
  <dcterms:modified xsi:type="dcterms:W3CDTF">2018-01-31T02:10:08Z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