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tLeast" w:line="22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兴安县融媒体中心LOGO征集</w:t>
      </w:r>
      <w:r>
        <w:rPr>
          <w:rFonts w:ascii="宋体" w:eastAsia="宋体" w:hAnsi="宋体" w:hint="eastAsia"/>
          <w:b/>
          <w:sz w:val="32"/>
          <w:szCs w:val="32"/>
        </w:rPr>
        <w:t>活动</w:t>
      </w:r>
      <w:r>
        <w:rPr>
          <w:rFonts w:ascii="宋体" w:eastAsia="宋体" w:hAnsi="宋体" w:hint="eastAsia"/>
          <w:b/>
          <w:sz w:val="32"/>
          <w:szCs w:val="32"/>
        </w:rPr>
        <w:t>方案</w:t>
      </w:r>
    </w:p>
    <w:p>
      <w:pPr>
        <w:pStyle w:val="style0"/>
        <w:spacing w:lineRule="atLeast" w:line="220"/>
        <w:jc w:val="center"/>
        <w:rPr>
          <w:rFonts w:ascii="宋体" w:eastAsia="宋体" w:hAnsi="宋体"/>
          <w:b/>
          <w:sz w:val="32"/>
          <w:szCs w:val="32"/>
        </w:rPr>
      </w:pPr>
    </w:p>
    <w:p>
      <w:pPr>
        <w:pStyle w:val="style179"/>
        <w:numPr>
          <w:ilvl w:val="0"/>
          <w:numId w:val="1"/>
        </w:numPr>
        <w:spacing w:lineRule="auto" w:line="276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活动概述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cs="Times New Roman" w:eastAsia="宋体" w:hAnsi="宋体" w:hint="eastAsia"/>
          <w:sz w:val="28"/>
          <w:szCs w:val="28"/>
        </w:rPr>
        <w:t>正式揭牌成立后的兴安县融媒体中心，将兴安电视台、兴安广播电台、灵渠资讯报、兴安县门户网、政务网站、广西云、兴安发布、灵渠资讯微信公众号等资源进行整合，以互联网思维为导向，以先进技术为支撑，按照“中央厨房”模式，再造采编发流程，形成集中统一的县域新闻资讯、权威发布、舆论引导现代传播格局。</w:t>
      </w:r>
    </w:p>
    <w:p>
      <w:pPr>
        <w:pStyle w:val="style0"/>
        <w:spacing w:lineRule="auto" w:line="276"/>
        <w:ind w:firstLine="560" w:firstLineChars="200"/>
        <w:rPr>
          <w:rFonts w:ascii="宋体" w:hAnsi="宋体"/>
          <w:sz w:val="24"/>
          <w:szCs w:val="24"/>
        </w:rPr>
      </w:pPr>
      <w:r>
        <w:rPr>
          <w:rFonts w:ascii="宋体" w:eastAsia="宋体" w:hAnsi="宋体" w:hint="eastAsia"/>
          <w:sz w:val="28"/>
          <w:szCs w:val="28"/>
        </w:rPr>
        <w:t>为进一步扩大兴安县融媒体中心的知名度和影响力，全面提升兴安县融媒体中心的良好形象，现面向社会广泛征集兴安县融媒体中心标识设计（LOGO）方案</w:t>
      </w:r>
      <w:r>
        <w:rPr>
          <w:rFonts w:ascii="宋体" w:hAnsi="宋体" w:hint="eastAsia"/>
          <w:sz w:val="24"/>
          <w:szCs w:val="24"/>
        </w:rPr>
        <w:t>。</w:t>
      </w:r>
    </w:p>
    <w:p>
      <w:pPr>
        <w:pStyle w:val="style0"/>
        <w:spacing w:lineRule="auto" w:line="276"/>
        <w:rPr>
          <w:rFonts w:ascii="宋体" w:eastAsia="宋体" w:hAnsi="宋体"/>
          <w:sz w:val="28"/>
          <w:szCs w:val="28"/>
        </w:rPr>
      </w:pPr>
    </w:p>
    <w:p>
      <w:pPr>
        <w:pStyle w:val="style0"/>
        <w:spacing w:lineRule="auto" w:line="27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二、组织机构：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兴安县融媒体中心</w:t>
      </w:r>
    </w:p>
    <w:p>
      <w:pPr>
        <w:pStyle w:val="style0"/>
        <w:spacing w:lineRule="auto" w:line="276"/>
        <w:rPr>
          <w:rFonts w:ascii="宋体" w:eastAsia="宋体" w:hAnsi="宋体"/>
          <w:sz w:val="28"/>
          <w:szCs w:val="28"/>
        </w:rPr>
      </w:pPr>
    </w:p>
    <w:p>
      <w:pPr>
        <w:pStyle w:val="style0"/>
        <w:spacing w:lineRule="auto" w:line="27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三、面向对象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(一)参赛对象为机构或个人，不限地域。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(二)不收取报名费，作品由参赛者直接报送。</w:t>
      </w:r>
    </w:p>
    <w:p>
      <w:pPr>
        <w:pStyle w:val="style0"/>
        <w:spacing w:lineRule="auto" w:line="276"/>
        <w:rPr>
          <w:rFonts w:ascii="宋体" w:eastAsia="宋体" w:hAnsi="宋体"/>
          <w:sz w:val="28"/>
          <w:szCs w:val="28"/>
        </w:rPr>
      </w:pPr>
    </w:p>
    <w:p>
      <w:pPr>
        <w:pStyle w:val="style0"/>
        <w:spacing w:lineRule="auto" w:line="27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</w:t>
      </w:r>
      <w:r>
        <w:rPr>
          <w:rFonts w:ascii="宋体" w:eastAsia="宋体" w:hAnsi="宋体" w:hint="eastAsia"/>
          <w:sz w:val="28"/>
          <w:szCs w:val="28"/>
        </w:rPr>
        <w:t>活动时间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征集时间：即日起至201</w:t>
      </w:r>
      <w:r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年 3月 31日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评选公布时间：201</w:t>
      </w:r>
      <w:r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年 4月12日</w:t>
      </w:r>
    </w:p>
    <w:p>
      <w:pPr>
        <w:pStyle w:val="style0"/>
        <w:spacing w:lineRule="auto" w:line="276"/>
        <w:rPr>
          <w:rFonts w:ascii="宋体" w:eastAsia="宋体" w:hAnsi="宋体"/>
          <w:sz w:val="28"/>
          <w:szCs w:val="28"/>
        </w:rPr>
      </w:pPr>
    </w:p>
    <w:p>
      <w:pPr>
        <w:pStyle w:val="style0"/>
        <w:spacing w:lineRule="auto" w:line="27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</w:t>
      </w:r>
      <w:r>
        <w:rPr>
          <w:rFonts w:ascii="宋体" w:eastAsia="宋体" w:hAnsi="宋体" w:hint="eastAsia"/>
          <w:sz w:val="28"/>
          <w:szCs w:val="28"/>
        </w:rPr>
        <w:t>活动要求及说明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（一）设计要求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1、作品要求积极向上，样式新颖，</w:t>
      </w:r>
      <w:r>
        <w:rPr>
          <w:rFonts w:ascii="宋体" w:eastAsia="宋体" w:hAnsi="宋体" w:hint="eastAsia"/>
          <w:sz w:val="28"/>
          <w:szCs w:val="28"/>
        </w:rPr>
        <w:t>构图简略、内涵丰富、</w:t>
      </w:r>
      <w:r>
        <w:rPr>
          <w:rFonts w:ascii="宋体" w:eastAsia="宋体" w:hAnsi="宋体" w:hint="eastAsia"/>
          <w:sz w:val="28"/>
          <w:szCs w:val="28"/>
        </w:rPr>
        <w:t>富含象征意义，LOGO设计要</w:t>
      </w:r>
      <w:r>
        <w:rPr>
          <w:rFonts w:ascii="宋体" w:eastAsia="宋体" w:hAnsi="宋体" w:hint="eastAsia"/>
          <w:sz w:val="28"/>
          <w:szCs w:val="28"/>
        </w:rPr>
        <w:t>体现兴安特色</w:t>
      </w:r>
      <w:r>
        <w:rPr>
          <w:rFonts w:ascii="宋体" w:eastAsia="宋体" w:hAnsi="宋体" w:hint="eastAsia"/>
          <w:sz w:val="28"/>
          <w:szCs w:val="28"/>
        </w:rPr>
        <w:t>，并体现出</w:t>
      </w:r>
      <w:r>
        <w:rPr>
          <w:rFonts w:ascii="宋体" w:eastAsia="宋体" w:hAnsi="宋体" w:hint="eastAsia"/>
          <w:sz w:val="28"/>
          <w:szCs w:val="28"/>
        </w:rPr>
        <w:t>县级融媒体中心新闻宣传融合、创新发展的工作特点和文化</w:t>
      </w:r>
      <w:r>
        <w:rPr>
          <w:rFonts w:ascii="宋体" w:eastAsia="宋体" w:hAnsi="宋体" w:hint="eastAsia"/>
          <w:sz w:val="28"/>
          <w:szCs w:val="28"/>
        </w:rPr>
        <w:t>内涵</w:t>
      </w:r>
      <w:r>
        <w:rPr>
          <w:rFonts w:ascii="宋体" w:eastAsia="宋体" w:hAnsi="宋体" w:hint="eastAsia"/>
          <w:sz w:val="28"/>
          <w:szCs w:val="28"/>
        </w:rPr>
        <w:t>，让人一看就记得住</w:t>
      </w:r>
      <w:r>
        <w:rPr>
          <w:rFonts w:ascii="宋体" w:eastAsia="宋体" w:hAnsi="宋体" w:hint="eastAsia"/>
          <w:sz w:val="28"/>
          <w:szCs w:val="28"/>
        </w:rPr>
        <w:t>。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2、作品应构思精巧，简洁大气，色彩协调，健康向上，有独特的创意，易懂易记易识别，有强烈的现代科技感和直观的整体美感，具有一定的艺术感染力和视觉冲击力。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3、应征作品必须是作者原创，如参考别的作品来创造，需写明元素借鉴来源。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（二）投稿要求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1、作品需通过电子邮件形式提交，提供PSD和JPG格式的文件（如为手绘作品请用相机或手机拍下清晰图像后后再用JPG格式提交)。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2、作品需附带报名表（见附件2），内容包括：作者姓名、联系方式、邮箱、设计说明等</w:t>
      </w:r>
      <w:r>
        <w:rPr>
          <w:rFonts w:ascii="宋体" w:eastAsia="宋体" w:hAnsi="宋体" w:hint="eastAsia"/>
          <w:sz w:val="28"/>
          <w:szCs w:val="28"/>
        </w:rPr>
        <w:t>.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3、作品的素材选取不得侵犯任何第三方专利权或其他权利。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（三）特别说明：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作者应保证设计的作品为原创，其作品本身及任何主题特征性构成元素，未以任何形式在国家商标局注册过，未侵犯他人注册权。如侵犯他人注册权，由作者承担法律责任。主办方将据此取消参评资格，如已发放奖项将追回。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2、经采用的设计作品，在主办方颁发奖项后即拥有该设计的知识产权包括著作权、使用权和发布权等，并有权对该设计进行修改、重新组合和应用、发表、并有权申请版权保护和商标注册等。</w:t>
      </w:r>
    </w:p>
    <w:p>
      <w:pPr>
        <w:pStyle w:val="style0"/>
        <w:spacing w:lineRule="auto" w:line="276"/>
        <w:rPr>
          <w:rFonts w:ascii="宋体" w:eastAsia="宋体" w:hAnsi="宋体"/>
          <w:sz w:val="28"/>
          <w:szCs w:val="28"/>
        </w:rPr>
      </w:pPr>
    </w:p>
    <w:p>
      <w:pPr>
        <w:pStyle w:val="style0"/>
        <w:spacing w:lineRule="auto" w:line="27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六、大赛流程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</w:t>
      </w:r>
      <w:r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年3月初 活动启动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3月31日前 作品征集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4月1日-3日作品初筛（对报名作品在设计方向、理念版权等进行初步筛选）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4月3日-10日网络投票（通过微信平台进行网络投票，选出网络人气奖</w:t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名）</w:t>
      </w:r>
      <w:r>
        <w:rPr>
          <w:rFonts w:ascii="宋体" w:eastAsia="宋体" w:hAnsi="宋体" w:hint="eastAsia"/>
          <w:sz w:val="28"/>
          <w:szCs w:val="28"/>
        </w:rPr>
        <w:t>，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4月3日-10日评审团评审（评出各奖项）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4月12日 评选结果公示</w:t>
      </w:r>
    </w:p>
    <w:p>
      <w:pPr>
        <w:pStyle w:val="style0"/>
        <w:spacing w:lineRule="auto" w:line="276"/>
        <w:rPr>
          <w:rFonts w:ascii="宋体" w:eastAsia="宋体" w:hAnsi="宋体" w:hint="eastAsia"/>
          <w:sz w:val="28"/>
          <w:szCs w:val="28"/>
        </w:rPr>
      </w:pPr>
    </w:p>
    <w:p>
      <w:pPr>
        <w:pStyle w:val="style0"/>
        <w:spacing w:lineRule="auto" w:line="27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七、</w:t>
      </w:r>
      <w:r>
        <w:rPr>
          <w:rFonts w:ascii="宋体" w:eastAsia="宋体" w:hAnsi="宋体" w:hint="eastAsia"/>
          <w:sz w:val="28"/>
          <w:szCs w:val="28"/>
        </w:rPr>
        <w:t>评选办法</w:t>
      </w:r>
    </w:p>
    <w:p>
      <w:pPr>
        <w:pStyle w:val="style0"/>
        <w:spacing w:lineRule="auto" w:line="27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网络投票占</w:t>
      </w:r>
      <w:r>
        <w:rPr>
          <w:rFonts w:ascii="宋体" w:eastAsia="宋体" w:hAnsi="宋体" w:hint="default"/>
          <w:sz w:val="28"/>
          <w:szCs w:val="28"/>
          <w:lang w:val="en-US"/>
        </w:rPr>
        <w:t>30</w:t>
      </w:r>
      <w:r>
        <w:rPr>
          <w:rFonts w:ascii="宋体" w:eastAsia="宋体" w:hAnsi="宋体" w:hint="eastAsia"/>
          <w:sz w:val="28"/>
          <w:szCs w:val="28"/>
        </w:rPr>
        <w:t>%，专家评选占</w:t>
      </w:r>
      <w:r>
        <w:rPr>
          <w:rFonts w:ascii="宋体" w:eastAsia="宋体" w:hAnsi="宋体" w:hint="default"/>
          <w:sz w:val="28"/>
          <w:szCs w:val="28"/>
          <w:lang w:val="en-US"/>
        </w:rPr>
        <w:t>7</w:t>
      </w:r>
      <w:r>
        <w:rPr>
          <w:rFonts w:ascii="宋体" w:eastAsia="宋体" w:hAnsi="宋体" w:hint="eastAsia"/>
          <w:sz w:val="28"/>
          <w:szCs w:val="28"/>
        </w:rPr>
        <w:t>0%；网络人气奖：票数高者获得。</w:t>
      </w:r>
    </w:p>
    <w:p>
      <w:pPr>
        <w:pStyle w:val="style0"/>
        <w:spacing w:lineRule="auto" w:line="276"/>
        <w:rPr>
          <w:rFonts w:ascii="宋体" w:eastAsia="宋体" w:hAnsi="宋体" w:hint="eastAsia"/>
          <w:sz w:val="28"/>
          <w:szCs w:val="28"/>
        </w:rPr>
      </w:pPr>
    </w:p>
    <w:p>
      <w:pPr>
        <w:pStyle w:val="style0"/>
        <w:spacing w:lineRule="auto" w:line="27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八</w:t>
      </w:r>
      <w:r>
        <w:rPr>
          <w:rFonts w:ascii="宋体" w:eastAsia="宋体" w:hAnsi="宋体" w:hint="eastAsia"/>
          <w:sz w:val="28"/>
          <w:szCs w:val="28"/>
        </w:rPr>
        <w:t>、奖项设置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此次征集活动设一</w:t>
      </w:r>
      <w:r>
        <w:rPr>
          <w:rFonts w:ascii="宋体" w:eastAsia="宋体" w:hAnsi="宋体" w:hint="eastAsia"/>
          <w:sz w:val="28"/>
          <w:szCs w:val="28"/>
        </w:rPr>
        <w:t>等奖1名（奖金5000元）</w:t>
      </w:r>
      <w:r>
        <w:rPr>
          <w:rFonts w:ascii="宋体" w:eastAsia="宋体" w:hAnsi="宋体" w:hint="eastAsia"/>
          <w:sz w:val="28"/>
          <w:szCs w:val="28"/>
        </w:rPr>
        <w:t>、二</w:t>
      </w:r>
      <w:r>
        <w:rPr>
          <w:rFonts w:ascii="宋体" w:eastAsia="宋体" w:hAnsi="宋体" w:hint="eastAsia"/>
          <w:sz w:val="28"/>
          <w:szCs w:val="28"/>
        </w:rPr>
        <w:t>等奖2名（</w:t>
      </w:r>
      <w:r>
        <w:rPr>
          <w:rFonts w:ascii="宋体" w:eastAsia="宋体" w:hAnsi="宋体" w:hint="eastAsia"/>
          <w:sz w:val="28"/>
          <w:szCs w:val="28"/>
        </w:rPr>
        <w:t>每人</w:t>
      </w:r>
      <w:r>
        <w:rPr>
          <w:rFonts w:ascii="宋体" w:eastAsia="宋体" w:hAnsi="宋体" w:hint="eastAsia"/>
          <w:sz w:val="28"/>
          <w:szCs w:val="28"/>
        </w:rPr>
        <w:t>奖金1000元）</w:t>
      </w:r>
      <w:r>
        <w:rPr>
          <w:rFonts w:ascii="宋体" w:eastAsia="宋体" w:hAnsi="宋体" w:hint="eastAsia"/>
          <w:sz w:val="28"/>
          <w:szCs w:val="28"/>
        </w:rPr>
        <w:t>、三等奖</w:t>
      </w:r>
      <w:r>
        <w:rPr>
          <w:rFonts w:ascii="宋体" w:eastAsia="宋体" w:hAnsi="宋体" w:hint="eastAsia"/>
          <w:sz w:val="28"/>
          <w:szCs w:val="28"/>
        </w:rPr>
        <w:t>3名（</w:t>
      </w:r>
      <w:r>
        <w:rPr>
          <w:rFonts w:ascii="宋体" w:eastAsia="宋体" w:hAnsi="宋体" w:hint="eastAsia"/>
          <w:sz w:val="28"/>
          <w:szCs w:val="28"/>
        </w:rPr>
        <w:t>每人</w:t>
      </w:r>
      <w:r>
        <w:rPr>
          <w:rFonts w:ascii="宋体" w:eastAsia="宋体" w:hAnsi="宋体" w:hint="eastAsia"/>
          <w:sz w:val="28"/>
          <w:szCs w:val="28"/>
        </w:rPr>
        <w:t>奖金600元）</w:t>
      </w:r>
      <w:r>
        <w:rPr>
          <w:rFonts w:ascii="宋体" w:eastAsia="宋体" w:hAnsi="宋体" w:hint="eastAsia"/>
          <w:sz w:val="28"/>
          <w:szCs w:val="28"/>
        </w:rPr>
        <w:t>，网络人气奖5名（每人200元）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欢迎社会各界群众积极参与。</w:t>
      </w:r>
    </w:p>
    <w:p>
      <w:pPr>
        <w:pStyle w:val="style0"/>
        <w:spacing w:lineRule="auto" w:line="276"/>
        <w:rPr>
          <w:rFonts w:ascii="宋体" w:eastAsia="宋体" w:hAnsi="宋体"/>
          <w:sz w:val="28"/>
          <w:szCs w:val="28"/>
        </w:rPr>
      </w:pPr>
    </w:p>
    <w:p>
      <w:pPr>
        <w:pStyle w:val="style0"/>
        <w:spacing w:lineRule="auto" w:line="27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九</w:t>
      </w:r>
      <w:r>
        <w:rPr>
          <w:rFonts w:ascii="宋体" w:eastAsia="宋体" w:hAnsi="宋体" w:hint="eastAsia"/>
          <w:sz w:val="28"/>
          <w:szCs w:val="28"/>
        </w:rPr>
        <w:t>、活动联系人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黄主任 联系方式：</w:t>
      </w:r>
      <w:r>
        <w:rPr>
          <w:rFonts w:ascii="宋体" w:eastAsia="宋体" w:hAnsi="宋体" w:hint="eastAsia"/>
          <w:sz w:val="28"/>
          <w:szCs w:val="28"/>
        </w:rPr>
        <w:t>13737336114</w:t>
      </w:r>
      <w:r>
        <w:rPr>
          <w:rFonts w:ascii="宋体" w:eastAsia="宋体" w:hAnsi="宋体" w:hint="eastAsia"/>
          <w:sz w:val="28"/>
          <w:szCs w:val="28"/>
        </w:rPr>
        <w:t xml:space="preserve"> ；邮箱：</w:t>
      </w:r>
      <w:r>
        <w:rPr>
          <w:rFonts w:ascii="宋体" w:eastAsia="宋体" w:hAnsi="宋体" w:hint="eastAsia"/>
          <w:sz w:val="28"/>
          <w:szCs w:val="28"/>
        </w:rPr>
        <w:t>xabpp</w:t>
      </w:r>
      <w:r>
        <w:rPr>
          <w:rFonts w:ascii="宋体" w:eastAsia="宋体" w:hAnsi="宋体" w:hint="eastAsia"/>
          <w:sz w:val="28"/>
          <w:szCs w:val="28"/>
        </w:rPr>
        <w:t>@</w:t>
      </w:r>
      <w:r>
        <w:rPr>
          <w:rFonts w:ascii="宋体" w:eastAsia="宋体" w:hAnsi="宋体" w:hint="eastAsia"/>
          <w:sz w:val="28"/>
          <w:szCs w:val="28"/>
        </w:rPr>
        <w:t>163</w:t>
      </w:r>
      <w:r>
        <w:rPr>
          <w:rFonts w:ascii="宋体" w:eastAsia="宋体" w:hAnsi="宋体" w:hint="eastAsia"/>
          <w:sz w:val="28"/>
          <w:szCs w:val="28"/>
        </w:rPr>
        <w:t>.com。</w:t>
      </w:r>
    </w:p>
    <w:p>
      <w:pPr>
        <w:pStyle w:val="style0"/>
        <w:spacing w:lineRule="auto" w:line="276"/>
        <w:ind w:firstLine="560" w:firstLineChars="200"/>
        <w:jc w:val="right"/>
        <w:rPr>
          <w:rFonts w:ascii="宋体" w:eastAsia="宋体" w:hAnsi="宋体"/>
          <w:sz w:val="28"/>
          <w:szCs w:val="28"/>
        </w:rPr>
      </w:pPr>
    </w:p>
    <w:p>
      <w:pPr>
        <w:pStyle w:val="style0"/>
        <w:spacing w:lineRule="auto" w:line="276"/>
        <w:ind w:firstLine="560" w:firstLineChars="20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兴安县融媒体中心</w:t>
      </w:r>
    </w:p>
    <w:p>
      <w:pPr>
        <w:pStyle w:val="style0"/>
        <w:spacing w:lineRule="auto" w:line="276"/>
        <w:ind w:firstLine="560" w:firstLineChars="20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2019年2月20日</w:t>
      </w:r>
    </w:p>
    <w:p>
      <w:pPr>
        <w:pStyle w:val="style0"/>
        <w:spacing w:lineRule="auto" w:line="276"/>
        <w:ind w:firstLine="560" w:firstLineChars="200"/>
        <w:rPr>
          <w:rFonts w:ascii="宋体" w:eastAsia="宋体" w:hAnsi="宋体"/>
          <w:sz w:val="28"/>
          <w:szCs w:val="28"/>
        </w:rPr>
      </w:pPr>
    </w:p>
    <w:p>
      <w:pPr>
        <w:pStyle w:val="style179"/>
        <w:spacing w:lineRule="auto" w:line="276"/>
        <w:ind w:left="720" w:firstLine="0" w:firstLineChars="0"/>
        <w:rPr>
          <w:rFonts w:ascii="宋体" w:eastAsia="宋体" w:hAnsi="宋体"/>
          <w:sz w:val="28"/>
          <w:szCs w:val="28"/>
        </w:rPr>
      </w:pPr>
    </w:p>
    <w:p>
      <w:pPr>
        <w:pStyle w:val="style0"/>
        <w:shd w:val="clear" w:color="auto" w:fill="ffffff"/>
        <w:adjustRightInd/>
        <w:snapToGrid/>
        <w:spacing w:after="225" w:lineRule="atLeast" w:line="315"/>
        <w:rPr>
          <w:rFonts w:ascii="����" w:cs="宋体" w:eastAsia="宋体" w:hAnsi="����" w:hint="eastAsia"/>
          <w:b/>
          <w:bCs/>
          <w:color w:val="333333"/>
          <w:sz w:val="24"/>
          <w:szCs w:val="24"/>
        </w:rPr>
      </w:pPr>
    </w:p>
    <w:p>
      <w:pPr>
        <w:pStyle w:val="style0"/>
        <w:shd w:val="clear" w:color="auto" w:fill="ffffff"/>
        <w:adjustRightInd/>
        <w:snapToGrid/>
        <w:spacing w:after="225" w:lineRule="atLeast" w:line="315"/>
        <w:rPr>
          <w:rFonts w:ascii="����" w:cs="宋体" w:eastAsia="宋体" w:hAnsi="����" w:hint="eastAsia"/>
          <w:b/>
          <w:bCs/>
          <w:color w:val="333333"/>
          <w:sz w:val="24"/>
          <w:szCs w:val="24"/>
        </w:rPr>
      </w:pPr>
    </w:p>
    <w:p>
      <w:pPr>
        <w:pStyle w:val="style0"/>
        <w:shd w:val="clear" w:color="auto" w:fill="ffffff"/>
        <w:adjustRightInd/>
        <w:snapToGrid/>
        <w:spacing w:after="225" w:lineRule="atLeast" w:line="315"/>
        <w:rPr>
          <w:rFonts w:ascii="����" w:cs="宋体" w:eastAsia="宋体" w:hAnsi="����" w:hint="eastAsia"/>
          <w:b/>
          <w:bCs/>
          <w:color w:val="333333"/>
          <w:sz w:val="24"/>
          <w:szCs w:val="24"/>
        </w:rPr>
      </w:pPr>
    </w:p>
    <w:p>
      <w:pPr>
        <w:pStyle w:val="style0"/>
        <w:shd w:val="clear" w:color="auto" w:fill="ffffff"/>
        <w:adjustRightInd/>
        <w:snapToGrid/>
        <w:spacing w:after="225" w:lineRule="atLeast" w:line="315"/>
        <w:rPr>
          <w:rFonts w:ascii="����" w:cs="宋体" w:eastAsia="宋体" w:hAnsi="����" w:hint="eastAsia"/>
          <w:b/>
          <w:bCs/>
          <w:color w:val="333333"/>
          <w:sz w:val="24"/>
          <w:szCs w:val="24"/>
        </w:rPr>
      </w:pPr>
    </w:p>
    <w:p>
      <w:pPr>
        <w:pStyle w:val="style0"/>
        <w:shd w:val="clear" w:color="auto" w:fill="ffffff"/>
        <w:adjustRightInd/>
        <w:snapToGrid/>
        <w:spacing w:after="225" w:lineRule="atLeast" w:line="315"/>
        <w:rPr>
          <w:rFonts w:ascii="����" w:cs="宋体" w:eastAsia="宋体" w:hAnsi="����" w:hint="eastAsia"/>
          <w:color w:val="333333"/>
          <w:sz w:val="21"/>
          <w:szCs w:val="21"/>
        </w:rPr>
      </w:pPr>
      <w:r>
        <w:rPr>
          <w:rFonts w:ascii="����" w:cs="宋体" w:eastAsia="宋体" w:hAnsi="����"/>
          <w:b/>
          <w:bCs/>
          <w:color w:val="333333"/>
          <w:sz w:val="24"/>
          <w:szCs w:val="24"/>
        </w:rPr>
        <w:t>附件</w:t>
      </w:r>
      <w:r>
        <w:rPr>
          <w:rFonts w:ascii="����" w:cs="宋体" w:eastAsia="宋体" w:hAnsi="����"/>
          <w:b/>
          <w:bCs/>
          <w:color w:val="333333"/>
          <w:sz w:val="24"/>
          <w:szCs w:val="24"/>
        </w:rPr>
        <w:t>2</w:t>
      </w:r>
      <w:r>
        <w:rPr>
          <w:rFonts w:ascii="����" w:cs="宋体" w:eastAsia="宋体" w:hAnsi="����"/>
          <w:b/>
          <w:bCs/>
          <w:color w:val="333333"/>
          <w:sz w:val="24"/>
          <w:szCs w:val="24"/>
        </w:rPr>
        <w:t>：</w:t>
      </w:r>
    </w:p>
    <w:p>
      <w:pPr>
        <w:pStyle w:val="style0"/>
        <w:shd w:val="clear" w:color="auto" w:fill="ffffff"/>
        <w:adjustRightInd/>
        <w:snapToGrid/>
        <w:spacing w:after="225" w:lineRule="atLeast" w:line="315"/>
        <w:rPr>
          <w:rFonts w:ascii="����" w:cs="宋体" w:eastAsia="宋体" w:hAnsi="����" w:hint="eastAsia"/>
          <w:color w:val="333333"/>
          <w:sz w:val="21"/>
          <w:szCs w:val="21"/>
        </w:rPr>
      </w:pPr>
      <w:r>
        <w:rPr>
          <w:rFonts w:ascii="����" w:cs="宋体" w:eastAsia="宋体" w:hAnsi="����"/>
          <w:color w:val="333333"/>
          <w:sz w:val="21"/>
          <w:szCs w:val="21"/>
        </w:rPr>
        <w:t> </w:t>
      </w:r>
    </w:p>
    <w:p>
      <w:pPr>
        <w:pStyle w:val="style0"/>
        <w:shd w:val="clear" w:color="auto" w:fill="ffffff"/>
        <w:adjustRightInd/>
        <w:snapToGrid/>
        <w:spacing w:after="225" w:lineRule="atLeast" w:line="315"/>
        <w:rPr>
          <w:rFonts w:ascii="����" w:cs="宋体" w:eastAsia="宋体" w:hAnsi="����" w:hint="eastAsia"/>
          <w:color w:val="333333"/>
          <w:sz w:val="21"/>
          <w:szCs w:val="21"/>
        </w:rPr>
      </w:pPr>
      <w:r>
        <w:rPr>
          <w:rFonts w:ascii="����" w:cs="宋体" w:eastAsia="宋体" w:hAnsi="����" w:hint="eastAsia"/>
          <w:b/>
          <w:bCs/>
          <w:color w:val="333333"/>
          <w:sz w:val="24"/>
          <w:szCs w:val="24"/>
        </w:rPr>
        <w:t>兴安县融媒体中心</w:t>
      </w:r>
      <w:r>
        <w:rPr>
          <w:rFonts w:ascii="����" w:cs="宋体" w:eastAsia="宋体" w:hAnsi="����"/>
          <w:b/>
          <w:bCs/>
          <w:color w:val="333333"/>
          <w:sz w:val="24"/>
          <w:szCs w:val="24"/>
        </w:rPr>
        <w:t>宣传标志征集活动报名表</w:t>
      </w:r>
    </w:p>
    <w:p>
      <w:pPr>
        <w:pStyle w:val="style0"/>
        <w:shd w:val="clear" w:color="auto" w:fill="ffffff"/>
        <w:adjustRightInd/>
        <w:snapToGrid/>
        <w:spacing w:after="225" w:lineRule="atLeast" w:line="315"/>
        <w:ind w:firstLine="420"/>
        <w:jc w:val="center"/>
        <w:rPr>
          <w:rFonts w:ascii="����" w:cs="宋体" w:eastAsia="宋体" w:hAnsi="����" w:hint="eastAsia"/>
          <w:color w:val="333333"/>
          <w:sz w:val="21"/>
          <w:szCs w:val="21"/>
        </w:rPr>
      </w:pPr>
      <w:r>
        <w:rPr>
          <w:rFonts w:ascii="����" w:cs="宋体" w:eastAsia="宋体" w:hAnsi="����"/>
          <w:color w:val="333333"/>
          <w:sz w:val="21"/>
          <w:szCs w:val="21"/>
        </w:rPr>
        <w:t> </w:t>
      </w: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533"/>
        <w:gridCol w:w="1698"/>
        <w:gridCol w:w="2269"/>
        <w:gridCol w:w="2163"/>
      </w:tblGrid>
      <w:tr>
        <w:trPr>
          <w:trHeight w:val="480" w:hRule="atLeast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adjustRightInd/>
              <w:snapToGrid/>
              <w:spacing w:after="225" w:lineRule="atLeast" w:line="40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 w:hint="eastAsia"/>
                <w:noProof/>
                <w:color w:val="333333"/>
                <w:sz w:val="24"/>
                <w:szCs w:val="24"/>
              </w:rPr>
              <w:pict>
                <v:shapetype id="_x0000_t32" coordsize="21600,21600" o:spt="32" o:oned="t" path="m,l21600,21600e">
                  <v:path arrowok="t" fillok="f" o:connecttype="none"/>
                  <o:lock v:ext="edit" shapetype="t"/>
                </v:shapetype>
                <v:shape id="1027" type="#_x0000_t32" filled="f" style="position:absolute;margin-left:-4.55pt;margin-top:30.1pt;width:448.5pt;height:2.25pt;z-index:6;mso-position-horizontal-relative:text;mso-position-vertical-relative:text;mso-width-relative:page;mso-height-relative:page;mso-wrap-distance-left:0.0pt;mso-wrap-distance-right:0.0pt;visibility:visible;flip:y;">
                  <v:fill/>
                  <v:path o:connecttype="none" fillok="f" arrowok="t"/>
                </v:shape>
              </w:pict>
            </w:r>
            <w:r>
              <w:rPr>
                <w:rFonts w:ascii="����" w:cs="宋体" w:eastAsia="宋体" w:hAnsi="����" w:hint="eastAsia"/>
                <w:noProof/>
                <w:color w:val="333333"/>
                <w:sz w:val="24"/>
                <w:szCs w:val="24"/>
              </w:rPr>
              <w:pict>
                <v:shape id="1028" type="#_x0000_t32" filled="f" style="position:absolute;margin-left:-4.55pt;margin-top:61.6pt;width:448.5pt;height:0.75pt;z-index:2;mso-position-horizontal-relative:text;mso-position-vertical-relative:text;mso-width-relative:page;mso-height-relative:page;mso-wrap-distance-left:0.0pt;mso-wrap-distance-right:0.0pt;visibility:visible;flip:y;">
                  <v:fill/>
                  <v:path o:connecttype="none" fillok="f" arrowok="t"/>
                </v:shape>
              </w:pict>
            </w:r>
          </w:p>
        </w:tc>
        <w:tc>
          <w:tcPr>
            <w:tcW w:w="1530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adjustRightInd/>
              <w:snapToGrid/>
              <w:spacing w:after="225" w:lineRule="atLeast" w:line="400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 w:hint="eastAsia"/>
                <w:noProof/>
                <w:color w:val="333333"/>
                <w:sz w:val="24"/>
                <w:szCs w:val="24"/>
              </w:rPr>
              <w:pict>
                <v:shape id="1029" type="#_x0000_t32" filled="f" style="position:absolute;margin-left:70.45pt;margin-top:0.85pt;width:1.5pt;height:64.25pt;z-index:3;mso-position-horizontal-relative:text;mso-position-vertical-relative:text;mso-width-relative:page;mso-height-relative:page;mso-wrap-distance-left:0.0pt;mso-wrap-distance-right:0.0pt;visibility:visible;">
                  <v:fill/>
                  <v:path o:connecttype="none" fillok="f" arrowok="t"/>
                </v:shape>
              </w:pict>
            </w: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695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adjustRightInd/>
              <w:snapToGrid/>
              <w:spacing w:after="225" w:lineRule="atLeast" w:line="40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 w:hint="eastAsia"/>
                <w:noProof/>
                <w:color w:val="333333"/>
                <w:sz w:val="24"/>
                <w:szCs w:val="24"/>
              </w:rPr>
              <w:pict>
                <v:shape id="1030" type="#_x0000_t32" filled="f" style="position:absolute;margin-left:69.7pt;margin-top:0.85pt;width:1.5pt;height:64.25pt;z-index:4;mso-position-horizontal-relative:text;mso-position-vertical-relative:text;mso-width-relative:page;mso-height-relative:page;mso-wrap-distance-left:0.0pt;mso-wrap-distance-right:0.0pt;visibility:visible;">
                  <v:fill/>
                  <v:path o:connecttype="none" fillok="f" arrowok="t"/>
                </v:shape>
              </w:pict>
            </w: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2265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adjustRightInd/>
              <w:snapToGrid/>
              <w:spacing w:after="225" w:lineRule="atLeast" w:line="40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 w:hint="eastAsia"/>
                <w:noProof/>
                <w:color w:val="333333"/>
                <w:sz w:val="24"/>
                <w:szCs w:val="24"/>
              </w:rPr>
              <w:pict>
                <v:shape id="1031" type="#_x0000_t32" filled="f" style="position:absolute;margin-left:98.2pt;margin-top:0.85pt;width:1.5pt;height:64.25pt;z-index:5;mso-position-horizontal-relative:text;mso-position-vertical-relative:text;mso-width-relative:page;mso-height-relative:page;mso-wrap-distance-left:0.0pt;mso-wrap-distance-right:0.0pt;visibility:visible;">
                  <v:fill/>
                  <v:path o:connecttype="none" fillok="f" arrowok="t"/>
                </v:shape>
              </w:pict>
            </w: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手机号码</w:t>
            </w:r>
          </w:p>
        </w:tc>
        <w:tc>
          <w:tcPr>
            <w:tcW w:w="2160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adjustRightInd/>
              <w:snapToGrid/>
              <w:spacing w:after="225" w:lineRule="atLeast" w:line="40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电子邮箱</w:t>
            </w:r>
          </w:p>
        </w:tc>
      </w:tr>
      <w:tr>
        <w:tblPrEx/>
        <w:trPr>
          <w:trHeight w:val="750" w:hRule="atLeast"/>
          <w:jc w:val="center"/>
        </w:trPr>
        <w:tc>
          <w:tcPr>
            <w:tcW w:w="0" w:type="auto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/>
            <w:vAlign w:val="center"/>
            <w:hideMark/>
          </w:tcPr>
          <w:p>
            <w:pPr>
              <w:pStyle w:val="style0"/>
              <w:adjustRightInd/>
              <w:snapToGrid/>
              <w:spacing w:after="0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adjustRightInd/>
              <w:snapToGrid/>
              <w:spacing w:after="225" w:lineRule="atLeast" w:line="40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adjustRightInd/>
              <w:snapToGrid/>
              <w:spacing w:after="225" w:lineRule="atLeast" w:line="40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adjustRightInd/>
              <w:snapToGrid/>
              <w:spacing w:after="225" w:lineRule="atLeast" w:line="40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adjustRightInd/>
              <w:snapToGrid/>
              <w:spacing w:after="225" w:lineRule="atLeast" w:line="40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 </w:t>
            </w:r>
          </w:p>
        </w:tc>
      </w:tr>
      <w:tr>
        <w:tblPrEx/>
        <w:trPr>
          <w:trHeight w:val="3705" w:hRule="atLeast"/>
          <w:jc w:val="center"/>
        </w:trPr>
        <w:tc>
          <w:tcPr>
            <w:tcW w:w="133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adjustRightInd/>
              <w:snapToGrid/>
              <w:spacing w:after="225" w:lineRule="atLeast" w:line="60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设</w:t>
            </w:r>
          </w:p>
          <w:p>
            <w:pPr>
              <w:pStyle w:val="style0"/>
              <w:adjustRightInd/>
              <w:snapToGrid/>
              <w:spacing w:after="225" w:lineRule="atLeast" w:line="60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计</w:t>
            </w:r>
          </w:p>
          <w:p>
            <w:pPr>
              <w:pStyle w:val="style0"/>
              <w:adjustRightInd/>
              <w:snapToGrid/>
              <w:spacing w:after="225" w:lineRule="atLeast" w:line="60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简</w:t>
            </w:r>
          </w:p>
          <w:p>
            <w:pPr>
              <w:pStyle w:val="style0"/>
              <w:adjustRightInd/>
              <w:snapToGrid/>
              <w:spacing w:after="225" w:lineRule="atLeast" w:line="60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要</w:t>
            </w:r>
          </w:p>
          <w:p>
            <w:pPr>
              <w:pStyle w:val="style0"/>
              <w:adjustRightInd/>
              <w:snapToGrid/>
              <w:spacing w:after="225" w:lineRule="atLeast" w:line="60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说</w:t>
            </w:r>
          </w:p>
          <w:p>
            <w:pPr>
              <w:pStyle w:val="style0"/>
              <w:adjustRightInd/>
              <w:snapToGrid/>
              <w:spacing w:after="225" w:lineRule="atLeast" w:line="60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明</w:t>
            </w:r>
          </w:p>
        </w:tc>
        <w:tc>
          <w:tcPr>
            <w:tcW w:w="7665" w:type="dxa"/>
            <w:gridSpan w:val="4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adjustRightInd/>
              <w:snapToGrid/>
              <w:spacing w:after="0" w:lineRule="atLeast" w:line="400"/>
              <w:ind w:right="42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 </w:t>
            </w:r>
          </w:p>
          <w:p>
            <w:pPr>
              <w:pStyle w:val="style0"/>
              <w:adjustRightInd/>
              <w:snapToGrid/>
              <w:spacing w:after="0" w:lineRule="atLeast" w:line="400"/>
              <w:ind w:right="42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 </w:t>
            </w:r>
          </w:p>
          <w:p>
            <w:pPr>
              <w:pStyle w:val="style0"/>
              <w:adjustRightInd/>
              <w:snapToGrid/>
              <w:spacing w:after="0" w:lineRule="atLeast" w:line="400"/>
              <w:ind w:right="42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 </w:t>
            </w:r>
          </w:p>
          <w:p>
            <w:pPr>
              <w:pStyle w:val="style0"/>
              <w:adjustRightInd/>
              <w:snapToGrid/>
              <w:spacing w:after="0" w:lineRule="atLeast" w:line="400"/>
              <w:ind w:right="42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 </w:t>
            </w:r>
          </w:p>
          <w:p>
            <w:pPr>
              <w:pStyle w:val="style0"/>
              <w:adjustRightInd/>
              <w:snapToGrid/>
              <w:spacing w:after="0" w:lineRule="atLeast" w:line="400"/>
              <w:ind w:right="42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 </w:t>
            </w:r>
          </w:p>
          <w:p>
            <w:pPr>
              <w:pStyle w:val="style0"/>
              <w:adjustRightInd/>
              <w:snapToGrid/>
              <w:spacing w:after="0" w:lineRule="atLeast" w:line="400"/>
              <w:ind w:right="42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 </w:t>
            </w:r>
          </w:p>
          <w:p>
            <w:pPr>
              <w:pStyle w:val="style0"/>
              <w:adjustRightInd/>
              <w:snapToGrid/>
              <w:spacing w:after="0" w:lineRule="atLeast" w:line="400"/>
              <w:ind w:right="42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 </w:t>
            </w:r>
          </w:p>
          <w:p>
            <w:pPr>
              <w:pStyle w:val="style0"/>
              <w:adjustRightInd/>
              <w:snapToGrid/>
              <w:spacing w:after="0" w:lineRule="atLeast" w:line="400"/>
              <w:ind w:right="42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 </w:t>
            </w:r>
          </w:p>
          <w:p>
            <w:pPr>
              <w:pStyle w:val="style0"/>
              <w:adjustRightInd/>
              <w:snapToGrid/>
              <w:spacing w:after="0" w:lineRule="atLeast" w:line="400"/>
              <w:ind w:right="42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 </w:t>
            </w:r>
          </w:p>
          <w:p>
            <w:pPr>
              <w:pStyle w:val="style0"/>
              <w:adjustRightInd/>
              <w:snapToGrid/>
              <w:spacing w:after="0" w:lineRule="atLeast" w:line="400"/>
              <w:ind w:right="42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 </w:t>
            </w:r>
          </w:p>
          <w:p>
            <w:pPr>
              <w:pStyle w:val="style0"/>
              <w:adjustRightInd/>
              <w:snapToGrid/>
              <w:spacing w:after="0" w:lineRule="atLeast" w:line="400"/>
              <w:ind w:right="42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 </w:t>
            </w:r>
          </w:p>
          <w:p>
            <w:pPr>
              <w:pStyle w:val="style0"/>
              <w:adjustRightInd/>
              <w:snapToGrid/>
              <w:spacing w:after="0" w:lineRule="atLeast" w:line="400"/>
              <w:ind w:right="42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 </w:t>
            </w:r>
          </w:p>
          <w:p>
            <w:pPr>
              <w:pStyle w:val="style0"/>
              <w:adjustRightInd/>
              <w:snapToGrid/>
              <w:spacing w:after="0" w:lineRule="atLeast" w:line="400"/>
              <w:ind w:right="42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 </w:t>
            </w:r>
          </w:p>
          <w:p>
            <w:pPr>
              <w:pStyle w:val="style0"/>
              <w:adjustRightInd/>
              <w:snapToGrid/>
              <w:spacing w:after="0" w:lineRule="atLeast" w:line="400"/>
              <w:ind w:right="42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 </w:t>
            </w:r>
          </w:p>
          <w:p>
            <w:pPr>
              <w:pStyle w:val="style0"/>
              <w:adjustRightInd/>
              <w:snapToGrid/>
              <w:spacing w:after="0" w:lineRule="atLeast" w:line="400"/>
              <w:ind w:right="420"/>
              <w:jc w:val="center"/>
              <w:rPr>
                <w:rFonts w:ascii="����" w:cs="宋体" w:eastAsia="宋体" w:hAnsi="����" w:hint="eastAsia"/>
                <w:color w:val="333333"/>
                <w:sz w:val="21"/>
                <w:szCs w:val="21"/>
              </w:rPr>
            </w:pPr>
            <w:r>
              <w:rPr>
                <w:rFonts w:ascii="����" w:cs="宋体" w:eastAsia="宋体" w:hAnsi="����"/>
                <w:color w:val="333333"/>
                <w:sz w:val="24"/>
                <w:szCs w:val="24"/>
              </w:rPr>
              <w:t> </w:t>
            </w:r>
          </w:p>
        </w:tc>
      </w:tr>
    </w:tbl>
    <w:p>
      <w:pPr>
        <w:pStyle w:val="style0"/>
        <w:shd w:val="clear" w:color="auto" w:fill="ffffff"/>
        <w:adjustRightInd/>
        <w:snapToGrid/>
        <w:spacing w:after="0" w:lineRule="atLeast" w:line="405"/>
        <w:jc w:val="center"/>
        <w:rPr>
          <w:rFonts w:ascii="����" w:cs="宋体" w:eastAsia="宋体" w:hAnsi="����" w:hint="eastAsia"/>
          <w:color w:val="333333"/>
          <w:sz w:val="21"/>
          <w:szCs w:val="21"/>
        </w:rPr>
      </w:pPr>
      <w:r>
        <w:rPr>
          <w:rFonts w:ascii="����" w:cs="宋体" w:eastAsia="宋体" w:hAnsi="����"/>
          <w:color w:val="333333"/>
          <w:sz w:val="24"/>
          <w:szCs w:val="24"/>
        </w:rPr>
        <w:t>                                                  </w:t>
      </w:r>
    </w:p>
    <w:p>
      <w:pPr>
        <w:pStyle w:val="style0"/>
        <w:shd w:val="clear" w:color="auto" w:fill="ffffff"/>
        <w:adjustRightInd/>
        <w:snapToGrid/>
        <w:spacing w:after="0" w:lineRule="atLeast" w:line="405"/>
        <w:jc w:val="center"/>
        <w:rPr>
          <w:rFonts w:ascii="����" w:cs="宋体" w:eastAsia="宋体" w:hAnsi="����" w:hint="eastAsia"/>
          <w:color w:val="333333"/>
          <w:sz w:val="21"/>
          <w:szCs w:val="21"/>
        </w:rPr>
      </w:pPr>
      <w:r>
        <w:rPr>
          <w:rFonts w:ascii="����" w:cs="宋体" w:eastAsia="宋体" w:hAnsi="����"/>
          <w:color w:val="333333"/>
          <w:sz w:val="24"/>
          <w:szCs w:val="24"/>
        </w:rPr>
        <w:t>填表日期：</w:t>
      </w:r>
      <w:r>
        <w:rPr>
          <w:rFonts w:ascii="����" w:cs="宋体" w:eastAsia="宋体" w:hAnsi="����"/>
          <w:color w:val="333333"/>
          <w:sz w:val="24"/>
          <w:szCs w:val="24"/>
        </w:rPr>
        <w:t>201</w:t>
      </w:r>
      <w:r>
        <w:rPr>
          <w:rFonts w:ascii="����" w:cs="宋体" w:eastAsia="宋体" w:hAnsi="����" w:hint="eastAsia"/>
          <w:color w:val="333333"/>
          <w:sz w:val="24"/>
          <w:szCs w:val="24"/>
        </w:rPr>
        <w:t>9</w:t>
      </w:r>
      <w:r>
        <w:rPr>
          <w:rFonts w:ascii="����" w:cs="宋体" w:eastAsia="宋体" w:hAnsi="����"/>
          <w:color w:val="333333"/>
          <w:sz w:val="24"/>
          <w:szCs w:val="24"/>
        </w:rPr>
        <w:t>年</w:t>
      </w:r>
      <w:r>
        <w:rPr>
          <w:rFonts w:ascii="����" w:cs="宋体" w:eastAsia="宋体" w:hAnsi="����"/>
          <w:color w:val="333333"/>
          <w:sz w:val="24"/>
          <w:szCs w:val="24"/>
        </w:rPr>
        <w:t xml:space="preserve">  </w:t>
      </w:r>
      <w:r>
        <w:rPr>
          <w:rFonts w:ascii="����" w:cs="宋体" w:eastAsia="宋体" w:hAnsi="����"/>
          <w:color w:val="333333"/>
          <w:sz w:val="24"/>
          <w:szCs w:val="24"/>
        </w:rPr>
        <w:t>月</w:t>
      </w:r>
      <w:r>
        <w:rPr>
          <w:rFonts w:ascii="����" w:cs="宋体" w:eastAsia="宋体" w:hAnsi="����"/>
          <w:color w:val="333333"/>
          <w:sz w:val="24"/>
          <w:szCs w:val="24"/>
        </w:rPr>
        <w:t xml:space="preserve">  </w:t>
      </w:r>
      <w:r>
        <w:rPr>
          <w:rFonts w:ascii="����" w:cs="宋体" w:eastAsia="宋体" w:hAnsi="����"/>
          <w:color w:val="333333"/>
          <w:sz w:val="24"/>
          <w:szCs w:val="24"/>
        </w:rPr>
        <w:t>日</w:t>
      </w:r>
    </w:p>
    <w:p>
      <w:pPr>
        <w:pStyle w:val="style0"/>
        <w:shd w:val="clear" w:color="auto" w:fill="ffffff"/>
        <w:adjustRightInd/>
        <w:snapToGrid/>
        <w:spacing w:after="225" w:lineRule="atLeast" w:line="405"/>
        <w:jc w:val="center"/>
        <w:rPr>
          <w:rFonts w:ascii="����" w:cs="宋体" w:eastAsia="宋体" w:hAnsi="����" w:hint="eastAsia"/>
          <w:color w:val="333333"/>
          <w:sz w:val="21"/>
          <w:szCs w:val="21"/>
        </w:rPr>
      </w:pPr>
      <w:r>
        <w:rPr>
          <w:rFonts w:ascii="����" w:cs="宋体" w:eastAsia="宋体" w:hAnsi="����"/>
          <w:color w:val="333333"/>
          <w:sz w:val="21"/>
          <w:szCs w:val="21"/>
        </w:rPr>
        <w:t> </w:t>
      </w:r>
    </w:p>
    <w:p>
      <w:pPr>
        <w:pStyle w:val="style0"/>
        <w:spacing w:lineRule="auto" w:line="276"/>
        <w:rPr>
          <w:rFonts w:ascii="宋体" w:eastAsia="宋体" w:hAnsi="宋体"/>
          <w:sz w:val="28"/>
          <w:szCs w:val="28"/>
        </w:rPr>
      </w:pPr>
    </w:p>
    <w:p>
      <w:pPr>
        <w:pStyle w:val="style0"/>
        <w:spacing w:lineRule="auto" w:line="276"/>
        <w:rPr>
          <w:rFonts w:ascii="宋体" w:eastAsia="宋体" w:hAnsi="宋体"/>
          <w:sz w:val="28"/>
          <w:szCs w:val="28"/>
        </w:rPr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534DDCE"/>
    <w:lvl w:ilvl="0" w:tplc="82D83F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微软雅黑" w:hAnsi="Calibri"/>
        <w:sz w:val="22"/>
        <w:szCs w:val="22"/>
        <w:lang w:val="en-US" w:bidi="ar-SA" w:eastAsia="zh-CN"/>
      </w:rPr>
    </w:rPrDefault>
    <w:pPrDefault>
      <w:pPr>
        <w:spacing w:after="200" w:lineRule="atLeast" w:line="220"/>
      </w:pPr>
    </w:pPrDefault>
  </w:docDefaults>
  <w:style w:type="paragraph" w:default="1" w:styleId="style0">
    <w:name w:val="Normal"/>
    <w:next w:val="style0"/>
    <w:qFormat/>
    <w:pPr>
      <w:adjustRightInd w:val="false"/>
      <w:snapToGrid w:val="false"/>
      <w:spacing w:lineRule="auto" w:line="240"/>
    </w:pPr>
    <w:rPr>
      <w:rFonts w:ascii="Tahoma" w:hAnsi="Tahom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paragraph" w:styleId="style94">
    <w:name w:val="Normal (Web)"/>
    <w:basedOn w:val="style0"/>
    <w:next w:val="style94"/>
    <w:uiPriority w:val="99"/>
    <w:pPr>
      <w:adjustRightInd/>
      <w:snapToGrid/>
      <w:spacing w:before="100" w:beforeAutospacing="true" w:after="100" w:afterAutospacing="true"/>
    </w:pPr>
    <w:rPr>
      <w:rFonts w:ascii="宋体" w:cs="宋体" w:eastAsia="宋体" w:hAnsi="宋体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Words>1183</Words>
  <Pages>5</Pages>
  <Characters>1259</Characters>
  <Application>WPS Office</Application>
  <DocSecurity>0</DocSecurity>
  <Paragraphs>100</Paragraphs>
  <ScaleCrop>false</ScaleCrop>
  <LinksUpToDate>false</LinksUpToDate>
  <CharactersWithSpaces>1343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WPS Office</dc:creator>
  <lastModifiedBy>VTR-AL00</lastModifiedBy>
  <dcterms:modified xsi:type="dcterms:W3CDTF">2019-02-20T03:14:50Z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