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：“苏州科学家日”</w:t>
      </w:r>
      <w:r>
        <w:rPr>
          <w:rFonts w:hint="eastAsia"/>
          <w:b/>
          <w:bCs/>
          <w:sz w:val="28"/>
          <w:szCs w:val="28"/>
          <w:lang w:eastAsia="zh-CN"/>
        </w:rPr>
        <w:t>宣传口号版式</w:t>
      </w:r>
      <w:r>
        <w:rPr>
          <w:rFonts w:hint="eastAsia"/>
          <w:b/>
          <w:bCs/>
          <w:sz w:val="28"/>
          <w:szCs w:val="28"/>
        </w:rPr>
        <w:t>参考</w:t>
      </w:r>
    </w:p>
    <w:p>
      <w:pPr>
        <w:ind w:firstLine="0" w:firstLineChars="0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4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60" w:hRule="atLeast"/>
        </w:trPr>
        <w:tc>
          <w:tcPr>
            <w:tcW w:w="8320" w:type="dxa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lang w:eastAsia="zh-CN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一、宣传口号：</w:t>
            </w:r>
            <w:r>
              <w:t>字数限制在14字以内（包括1</w:t>
            </w:r>
            <w:r>
              <w:rPr>
                <w:rFonts w:hint="eastAsia"/>
                <w:lang w:val="en-US" w:eastAsia="zh-CN"/>
              </w:rPr>
              <w:t>4</w:t>
            </w:r>
            <w: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97" w:hRule="atLeast"/>
        </w:trPr>
        <w:tc>
          <w:tcPr>
            <w:tcW w:w="8320" w:type="dxa"/>
            <w:vAlign w:val="top"/>
          </w:tcPr>
          <w:p>
            <w:pPr>
              <w:spacing w:line="240" w:lineRule="auto"/>
              <w:ind w:firstLine="0" w:firstLineChars="0"/>
              <w:jc w:val="both"/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numId w:val="0"/>
              </w:numPr>
              <w:shd w:val="clear" w:color="auto" w:fill="FFFFFF"/>
              <w:snapToGrid w:val="0"/>
              <w:spacing w:before="0" w:beforeAutospacing="0" w:after="0" w:afterAutospacing="0" w:line="360" w:lineRule="auto"/>
              <w:ind w:leftChars="0"/>
              <w:jc w:val="both"/>
            </w:pPr>
            <w:r>
              <w:rPr>
                <w:rFonts w:hint="eastAsia"/>
                <w:lang w:eastAsia="zh-CN"/>
              </w:rPr>
              <w:t>二、</w:t>
            </w:r>
            <w:r>
              <w:t>阐释说明</w:t>
            </w:r>
            <w:r>
              <w:rPr>
                <w:rFonts w:hint="eastAsia"/>
                <w:lang w:eastAsia="zh-CN"/>
              </w:rPr>
              <w:t>：</w:t>
            </w:r>
            <w:r>
              <w:t>字数限制在200字以内</w:t>
            </w:r>
            <w:r>
              <w:rPr>
                <w:rFonts w:hint="eastAsia"/>
                <w:lang w:eastAsia="zh-CN"/>
              </w:rPr>
              <w:t>（</w:t>
            </w:r>
            <w:r>
              <w:t>包括</w:t>
            </w:r>
            <w:r>
              <w:rPr>
                <w:rFonts w:hint="eastAsia"/>
                <w:lang w:val="en-US" w:eastAsia="zh-CN"/>
              </w:rPr>
              <w:t>200</w:t>
            </w:r>
            <w:r>
              <w:t>字）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 w:eastAsia="宋体"/>
                <w:sz w:val="36"/>
                <w:szCs w:val="36"/>
                <w:lang w:eastAsia="zh-CN"/>
              </w:rPr>
            </w:pPr>
          </w:p>
        </w:tc>
      </w:tr>
    </w:tbl>
    <w:p>
      <w:p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08"/>
    <w:rsid w:val="005228C7"/>
    <w:rsid w:val="00862796"/>
    <w:rsid w:val="00C84508"/>
    <w:rsid w:val="43C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  <w:ind w:firstLine="0" w:firstLineChars="0"/>
      <w:jc w:val="left"/>
    </w:pPr>
    <w:rPr>
      <w:rFonts w:cs="宋体"/>
      <w:kern w:val="0"/>
    </w:rPr>
  </w:style>
  <w:style w:type="table" w:styleId="4">
    <w:name w:val="Table Grid"/>
    <w:basedOn w:val="3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</Words>
  <Characters>224</Characters>
  <Lines>1</Lines>
  <Paragraphs>1</Paragraphs>
  <TotalTime>2</TotalTime>
  <ScaleCrop>false</ScaleCrop>
  <LinksUpToDate>false</LinksUpToDate>
  <CharactersWithSpaces>262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2020-05-13T02:42:00Z</dcterms:created>
  <dc:creator>tianwensi</dc:creator>
  <cp:lastModifiedBy>田文思</cp:lastModifiedBy>
  <dcterms:modified xsi:type="dcterms:W3CDTF">2020-05-13T03:22:15Z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