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“诚信天津”主题宣传标识（LOGO）征集活动登记表</w:t>
      </w:r>
    </w:p>
    <w:tbl>
      <w:tblPr>
        <w:tblStyle w:val="2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421"/>
        <w:gridCol w:w="934"/>
        <w:gridCol w:w="136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4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作品编号（由组委会填写）</w:t>
            </w:r>
          </w:p>
        </w:tc>
        <w:tc>
          <w:tcPr>
            <w:tcW w:w="431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*作品名称</w:t>
            </w:r>
          </w:p>
        </w:tc>
        <w:tc>
          <w:tcPr>
            <w:tcW w:w="673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8343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*logo创意说明（400字以内，可另附文档说明）：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5" w:type="dxa"/>
            <w:vMerge w:val="restart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*作品类别</w:t>
            </w:r>
          </w:p>
        </w:tc>
        <w:tc>
          <w:tcPr>
            <w:tcW w:w="6738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请在□内打“√”，只能选一个，多选或少选无效，视为放弃参赛：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□个人作品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□团队作品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□单位作品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*设计单位（团队、个人）信息</w:t>
            </w:r>
          </w:p>
        </w:tc>
        <w:tc>
          <w:tcPr>
            <w:tcW w:w="6738" w:type="dxa"/>
            <w:gridSpan w:val="4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right="210" w:rightChars="100"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单位（团队、个人）名称（姓名）：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right="210" w:rightChars="100"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2"/>
                <w:szCs w:val="22"/>
              </w:rPr>
              <w:t>单位（团队、个人）统一社会代码（身份证号）：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指定联系人姓名：</w:t>
            </w:r>
          </w:p>
        </w:tc>
        <w:tc>
          <w:tcPr>
            <w:tcW w:w="338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*设计团队成员信息</w:t>
            </w: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0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210" w:leftChars="100" w:right="210" w:rightChars="1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6" w:hRule="atLeast"/>
        </w:trPr>
        <w:tc>
          <w:tcPr>
            <w:tcW w:w="8343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="312" w:beforeLines="100" w:line="400" w:lineRule="exact"/>
              <w:ind w:right="210" w:right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我国《著作权法》的有关规定，天津市公共信用中心作为主办单位，对最终采用的大赛优胜作品享有包括但不限于知识产权（如：复制、发行、出租、展览、表演、放映、广播、信息网络传播、摄制、改编、翻译、汇编等）在内的一切权利。天津市公共信用中心有权对大赛作品设计进行后期优化，并决定获奖作品的使用场合、使用方式、使用时间。主办单位可以自行或授权相应民事主体使用，并对其进行必要的修改以用于成果转化、生产、销售、转让等用途。届时，除获奖奖金外，不再支付创作者任何费用。</w:t>
            </w:r>
          </w:p>
          <w:p>
            <w:pPr>
              <w:widowControl/>
              <w:spacing w:line="240" w:lineRule="exact"/>
              <w:ind w:right="210" w:rightChars="100"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特此说明。</w:t>
            </w:r>
          </w:p>
          <w:p>
            <w:pPr>
              <w:widowControl/>
              <w:spacing w:line="400" w:lineRule="exact"/>
              <w:ind w:left="210" w:leftChars="100" w:right="210" w:rightChars="100"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210" w:leftChars="100" w:right="210" w:rightChars="100"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210" w:leftChars="100" w:right="210" w:rightChars="100"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210" w:leftChars="100" w:right="210" w:rightChars="100"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210" w:leftChars="100" w:right="210" w:rightChars="100"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　　单位盖章：　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　　　　　个人签名：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E"/>
    <w:rsid w:val="004A06AE"/>
    <w:rsid w:val="008A0162"/>
    <w:rsid w:val="00D25E91"/>
    <w:rsid w:val="40EA27E5"/>
    <w:rsid w:val="78C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360</Words>
  <Characters>2056</Characters>
  <Lines>17</Lines>
  <Paragraphs>4</Paragraphs>
  <TotalTime>11</TotalTime>
  <ScaleCrop>false</ScaleCrop>
  <LinksUpToDate>false</LinksUpToDate>
  <CharactersWithSpaces>2412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2020-08-06T00:52:00Z</dcterms:created>
  <dc:creator>孙静</dc:creator>
  <cp:lastModifiedBy>lsy</cp:lastModifiedBy>
  <dcterms:modified xsi:type="dcterms:W3CDTF">2020-08-06T07:14:39Z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