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426"/>
        <w:jc w:val="center"/>
        <w:rPr>
          <w:rFonts w:hint="eastAsia" w:ascii="宋体-简" w:hAnsi="宋体-简" w:eastAsia="宋体-简" w:cs="宋体-简"/>
        </w:rPr>
      </w:pPr>
      <w:r>
        <w:rPr>
          <w:rFonts w:hint="eastAsia" w:ascii="宋体-简" w:hAnsi="宋体-简" w:eastAsia="宋体-简" w:cs="宋体-简"/>
          <w:sz w:val="28"/>
          <w:szCs w:val="36"/>
        </w:rPr>
        <w:t>关于征集“2022第八届世界尺八节吉祥物”</w:t>
      </w:r>
    </w:p>
    <w:p>
      <w:pPr>
        <w:ind w:firstLine="420" w:firstLineChars="200"/>
        <w:rPr>
          <w:rFonts w:hint="eastAsia" w:ascii="宋体-简" w:hAnsi="宋体-简" w:eastAsia="宋体-简" w:cs="宋体-简"/>
        </w:rPr>
      </w:pPr>
      <w:r>
        <w:rPr>
          <w:rFonts w:hint="eastAsia" w:ascii="宋体-简" w:hAnsi="宋体-简" w:eastAsia="宋体-简" w:cs="宋体-简"/>
        </w:rPr>
        <w:t>中国将在2022年首次举办世界尺八节，这是贯彻落实习近平总书记“讲好中国故事”、“文化自信”重要讲话的具体措施。第八届世界尺八节以“讲好中国故事，吹响中国之音”为目标，向世界献上一届富有中国特色、传统元素、尺八魅力的音乐盛会。</w:t>
      </w:r>
    </w:p>
    <w:p>
      <w:pPr>
        <w:ind w:firstLine="426"/>
        <w:rPr>
          <w:rFonts w:hint="eastAsia" w:ascii="宋体-简" w:hAnsi="宋体-简" w:eastAsia="宋体-简" w:cs="宋体-简"/>
        </w:rPr>
      </w:pPr>
      <w:r>
        <w:rPr>
          <w:rFonts w:hint="eastAsia" w:ascii="宋体-简" w:hAnsi="宋体-简" w:eastAsia="宋体-简" w:cs="宋体-简"/>
        </w:rPr>
        <w:t>为进一步展示第八届世界尺八节品牌形象，组委会决定面向全世界的设计机构和设计人员开展“2022第八届世界尺八节吉祥物”征集活动，通过生动形象、国际通用的视觉元素，表达和传播具有尺八特色的形象载体。</w:t>
      </w:r>
    </w:p>
    <w:p>
      <w:pPr>
        <w:ind w:firstLine="426"/>
        <w:rPr>
          <w:rFonts w:hint="eastAsia" w:ascii="宋体-简" w:hAnsi="宋体-简" w:eastAsia="宋体-简" w:cs="宋体-简"/>
        </w:rPr>
      </w:pPr>
    </w:p>
    <w:p>
      <w:pPr>
        <w:ind w:firstLine="426"/>
        <w:rPr>
          <w:rFonts w:hint="eastAsia" w:ascii="宋体-简" w:hAnsi="宋体-简" w:eastAsia="宋体-简" w:cs="宋体-简"/>
        </w:rPr>
      </w:pPr>
      <w:r>
        <w:rPr>
          <w:rFonts w:hint="eastAsia" w:ascii="宋体-简" w:hAnsi="宋体-简" w:eastAsia="宋体-简" w:cs="宋体-简"/>
        </w:rPr>
        <w:t>现将相关事项公告如下：</w:t>
      </w:r>
    </w:p>
    <w:p>
      <w:pPr>
        <w:numPr>
          <w:ilvl w:val="0"/>
          <w:numId w:val="1"/>
        </w:numPr>
        <w:ind w:firstLine="426"/>
        <w:rPr>
          <w:rFonts w:hint="eastAsia" w:ascii="宋体-简" w:hAnsi="宋体-简" w:eastAsia="宋体-简" w:cs="宋体-简"/>
        </w:rPr>
      </w:pPr>
      <w:r>
        <w:rPr>
          <w:rFonts w:hint="eastAsia" w:ascii="宋体-简" w:hAnsi="宋体-简" w:eastAsia="宋体-简" w:cs="宋体-简"/>
        </w:rPr>
        <w:t>征集内容及有关要求</w:t>
      </w:r>
    </w:p>
    <w:p>
      <w:pPr>
        <w:numPr>
          <w:ilvl w:val="0"/>
          <w:numId w:val="2"/>
        </w:numPr>
        <w:ind w:firstLine="426"/>
        <w:rPr>
          <w:rFonts w:hint="eastAsia" w:ascii="宋体-简" w:hAnsi="宋体-简" w:eastAsia="宋体-简" w:cs="宋体-简"/>
        </w:rPr>
      </w:pPr>
      <w:r>
        <w:rPr>
          <w:rFonts w:hint="eastAsia" w:ascii="宋体-简" w:hAnsi="宋体-简" w:eastAsia="宋体-简" w:cs="宋体-简"/>
        </w:rPr>
        <w:t>应征作品需具有尺八文化特色，造型生动、主题鲜明、内涵丰富、富有拟人化特征和时代气息，得到不同文化背景、不同性别和年龄段人群的普遍认同，具有艺术性和较强的延展性。</w:t>
      </w:r>
    </w:p>
    <w:p>
      <w:pPr>
        <w:numPr>
          <w:ilvl w:val="0"/>
          <w:numId w:val="2"/>
        </w:numPr>
        <w:ind w:firstLine="426"/>
        <w:rPr>
          <w:rFonts w:hint="eastAsia" w:ascii="宋体-简" w:hAnsi="宋体-简" w:eastAsia="宋体-简" w:cs="宋体-简"/>
        </w:rPr>
      </w:pPr>
      <w:r>
        <w:rPr>
          <w:rFonts w:hint="eastAsia" w:ascii="宋体-简" w:hAnsi="宋体-简" w:eastAsia="宋体-简" w:cs="宋体-简"/>
        </w:rPr>
        <w:t>应征吉祥物的核心设计方案，需由一个或者一组（两个或者两个以上）卡通形象组成。</w:t>
      </w:r>
    </w:p>
    <w:p>
      <w:pPr>
        <w:numPr>
          <w:ilvl w:val="0"/>
          <w:numId w:val="2"/>
        </w:numPr>
        <w:ind w:firstLine="426"/>
        <w:rPr>
          <w:rFonts w:hint="eastAsia" w:ascii="宋体-简" w:hAnsi="宋体-简" w:eastAsia="宋体-简" w:cs="宋体-简"/>
        </w:rPr>
      </w:pPr>
      <w:r>
        <w:rPr>
          <w:rFonts w:hint="eastAsia" w:ascii="宋体-简" w:hAnsi="宋体-简" w:eastAsia="宋体-简" w:cs="宋体-简"/>
        </w:rPr>
        <w:t>应征作品须包含吉祥物的名字（中文或英文），名字得体、朗朗上口。并包含文字说明，文字说明表达清晰，简明扼要，字数控制在500字以内。</w:t>
      </w:r>
    </w:p>
    <w:p>
      <w:pPr>
        <w:numPr>
          <w:ilvl w:val="0"/>
          <w:numId w:val="2"/>
        </w:numPr>
        <w:ind w:firstLine="426"/>
        <w:rPr>
          <w:rFonts w:hint="eastAsia" w:ascii="宋体-简" w:hAnsi="宋体-简" w:eastAsia="宋体-简" w:cs="宋体-简"/>
        </w:rPr>
      </w:pPr>
      <w:r>
        <w:rPr>
          <w:rFonts w:hint="eastAsia" w:ascii="宋体-简" w:hAnsi="宋体-简" w:eastAsia="宋体-简" w:cs="宋体-简"/>
        </w:rPr>
        <w:t>应征作品还须具备灵活的商业开发价值，广泛适用于特许产品（T恤、背包、水杯、文具）到二维、三维动画（电视、因特网、光盘、手机）等不同领域的需要。</w:t>
      </w:r>
    </w:p>
    <w:p>
      <w:pPr>
        <w:numPr>
          <w:ilvl w:val="0"/>
          <w:numId w:val="2"/>
        </w:numPr>
        <w:ind w:firstLine="426"/>
        <w:rPr>
          <w:rFonts w:hint="eastAsia" w:ascii="宋体-简" w:hAnsi="宋体-简" w:eastAsia="宋体-简" w:cs="宋体-简"/>
        </w:rPr>
      </w:pPr>
      <w:r>
        <w:rPr>
          <w:rFonts w:hint="eastAsia" w:ascii="宋体-简" w:hAnsi="宋体-简" w:eastAsia="宋体-简" w:cs="宋体-简"/>
        </w:rPr>
        <w:t>应征作品可由单幅图稿表现，也可由不同情境、姿态和色彩的多幅图稿或者造型组成，须适用于平面、立体和电子媒介等不同宣传形式的传播和再制作。</w:t>
      </w:r>
    </w:p>
    <w:p>
      <w:pPr>
        <w:numPr>
          <w:ilvl w:val="0"/>
          <w:numId w:val="2"/>
        </w:numPr>
        <w:ind w:firstLine="426"/>
        <w:rPr>
          <w:rFonts w:hint="eastAsia" w:ascii="宋体-简" w:hAnsi="宋体-简" w:eastAsia="宋体-简" w:cs="宋体-简"/>
        </w:rPr>
      </w:pPr>
      <w:r>
        <w:rPr>
          <w:rFonts w:hint="eastAsia" w:ascii="宋体-简" w:hAnsi="宋体-简" w:eastAsia="宋体-简" w:cs="宋体-简"/>
        </w:rPr>
        <w:t>应征作品电子版以TIF或JPG格式提交，源文件为AI、PSD格式，分辨率300*300dpi以上。</w:t>
      </w:r>
    </w:p>
    <w:p>
      <w:pPr>
        <w:numPr>
          <w:ilvl w:val="0"/>
          <w:numId w:val="2"/>
        </w:numPr>
        <w:ind w:firstLine="426"/>
        <w:rPr>
          <w:rFonts w:hint="eastAsia" w:ascii="宋体-简" w:hAnsi="宋体-简" w:eastAsia="宋体-简" w:cs="宋体-简"/>
        </w:rPr>
      </w:pPr>
      <w:r>
        <w:rPr>
          <w:rFonts w:hint="eastAsia" w:ascii="宋体-简" w:hAnsi="宋体-简" w:eastAsia="宋体-简" w:cs="宋体-简"/>
        </w:rPr>
        <w:t>应征作品应为原创，须未曾公开发表。作品一经采用，其所有权及使用权归第八届世界尺八节组委会所有。</w:t>
      </w:r>
    </w:p>
    <w:p>
      <w:pPr>
        <w:ind w:firstLine="420" w:firstLineChars="200"/>
        <w:rPr>
          <w:rFonts w:hint="eastAsia" w:ascii="宋体-简" w:hAnsi="宋体-简" w:eastAsia="宋体-简" w:cs="宋体-简"/>
        </w:rPr>
      </w:pPr>
    </w:p>
    <w:p>
      <w:pPr>
        <w:ind w:firstLine="426"/>
        <w:rPr>
          <w:rFonts w:hint="eastAsia" w:ascii="宋体-简" w:hAnsi="宋体-简" w:eastAsia="宋体-简" w:cs="宋体-简"/>
        </w:rPr>
      </w:pPr>
      <w:r>
        <w:rPr>
          <w:rFonts w:hint="eastAsia" w:ascii="宋体-简" w:hAnsi="宋体-简" w:eastAsia="宋体-简" w:cs="宋体-简"/>
        </w:rPr>
        <w:t>二、投稿方式</w:t>
      </w:r>
    </w:p>
    <w:p>
      <w:pPr>
        <w:ind w:firstLine="426"/>
        <w:rPr>
          <w:rFonts w:hint="eastAsia" w:ascii="宋体-简" w:hAnsi="宋体-简" w:eastAsia="宋体-简" w:cs="宋体-简"/>
        </w:rPr>
      </w:pPr>
      <w:r>
        <w:rPr>
          <w:rFonts w:hint="eastAsia" w:ascii="宋体-简" w:hAnsi="宋体-简" w:eastAsia="宋体-简" w:cs="宋体-简"/>
        </w:rPr>
        <w:fldChar w:fldCharType="begin"/>
      </w:r>
      <w:r>
        <w:rPr>
          <w:rFonts w:hint="eastAsia" w:ascii="宋体-简" w:hAnsi="宋体-简" w:eastAsia="宋体-简" w:cs="宋体-简"/>
        </w:rPr>
        <w:instrText xml:space="preserve"> HYPERLINK "mailto:请申报者将作品电子版及文字说明发送至征集活动专用电子邮箱info@wsf2022.com，" </w:instrText>
      </w:r>
      <w:r>
        <w:rPr>
          <w:rFonts w:hint="eastAsia" w:ascii="宋体-简" w:hAnsi="宋体-简" w:eastAsia="宋体-简" w:cs="宋体-简"/>
        </w:rPr>
        <w:fldChar w:fldCharType="separate"/>
      </w:r>
      <w:r>
        <w:rPr>
          <w:rStyle w:val="3"/>
          <w:rFonts w:hint="eastAsia" w:ascii="宋体-简" w:hAnsi="宋体-简" w:eastAsia="宋体-简" w:cs="宋体-简"/>
        </w:rPr>
        <w:t>请申报者将作品电子版及文字说明发送至征集活动专用电子邮箱info@wsf2022.com，</w:t>
      </w:r>
      <w:r>
        <w:rPr>
          <w:rFonts w:hint="eastAsia" w:ascii="宋体-简" w:hAnsi="宋体-简" w:eastAsia="宋体-简" w:cs="宋体-简"/>
        </w:rPr>
        <w:fldChar w:fldCharType="end"/>
      </w:r>
      <w:r>
        <w:rPr>
          <w:rFonts w:hint="eastAsia" w:ascii="宋体-简" w:hAnsi="宋体-简" w:eastAsia="宋体-简" w:cs="宋体-简"/>
        </w:rPr>
        <w:t>邮件标题标明“第八届世界尺八节吉祥物征集活动+国家或地区+作者姓名”，邮件内容附作者姓名、职业（单位）、邮寄地址及联系方式。</w:t>
      </w:r>
    </w:p>
    <w:p>
      <w:pPr>
        <w:ind w:firstLine="426"/>
        <w:rPr>
          <w:rFonts w:hint="eastAsia" w:ascii="宋体-简" w:hAnsi="宋体-简" w:eastAsia="宋体-简" w:cs="宋体-简"/>
        </w:rPr>
      </w:pPr>
      <w:r>
        <w:rPr>
          <w:rFonts w:hint="eastAsia" w:ascii="宋体-简" w:hAnsi="宋体-简" w:eastAsia="宋体-简" w:cs="宋体-简"/>
        </w:rPr>
        <w:t>联系人：赵姗珊</w:t>
      </w:r>
    </w:p>
    <w:p>
      <w:pPr>
        <w:ind w:firstLine="426"/>
        <w:rPr>
          <w:rFonts w:hint="eastAsia" w:ascii="宋体-简" w:hAnsi="宋体-简" w:eastAsia="宋体-简" w:cs="宋体-简"/>
        </w:rPr>
      </w:pPr>
      <w:r>
        <w:rPr>
          <w:rFonts w:hint="eastAsia" w:ascii="宋体-简" w:hAnsi="宋体-简" w:eastAsia="宋体-简" w:cs="宋体-简"/>
        </w:rPr>
        <w:t>联系方式：微信号ShannonWSF2022，或邮箱</w:t>
      </w:r>
      <w:r>
        <w:rPr>
          <w:rFonts w:hint="default" w:ascii="宋体-简" w:hAnsi="宋体-简" w:eastAsia="宋体-简" w:cs="宋体-简"/>
        </w:rPr>
        <w:t>info</w:t>
      </w:r>
      <w:r>
        <w:rPr>
          <w:rFonts w:hint="eastAsia" w:ascii="宋体-简" w:hAnsi="宋体-简" w:eastAsia="宋体-简" w:cs="宋体-简"/>
        </w:rPr>
        <w:t>@wsf2022.com。</w:t>
      </w:r>
    </w:p>
    <w:p>
      <w:pPr>
        <w:ind w:firstLine="426"/>
        <w:rPr>
          <w:rFonts w:hint="eastAsia" w:ascii="宋体-简" w:hAnsi="宋体-简" w:eastAsia="宋体-简" w:cs="宋体-简"/>
        </w:rPr>
      </w:pPr>
    </w:p>
    <w:p>
      <w:pPr>
        <w:ind w:firstLine="426"/>
        <w:rPr>
          <w:rFonts w:hint="eastAsia" w:ascii="宋体-简" w:hAnsi="宋体-简" w:eastAsia="宋体-简" w:cs="宋体-简"/>
          <w:highlight w:val="none"/>
        </w:rPr>
      </w:pPr>
      <w:r>
        <w:rPr>
          <w:rFonts w:hint="eastAsia" w:ascii="宋体-简" w:hAnsi="宋体-简" w:eastAsia="宋体-简" w:cs="宋体-简"/>
          <w:highlight w:val="none"/>
        </w:rPr>
        <w:t>三、征集时间</w:t>
      </w:r>
      <w:bookmarkStart w:id="0" w:name="_GoBack"/>
      <w:bookmarkEnd w:id="0"/>
    </w:p>
    <w:p>
      <w:pPr>
        <w:ind w:firstLine="420" w:firstLineChars="200"/>
        <w:rPr>
          <w:rFonts w:hint="eastAsia" w:ascii="宋体-简" w:hAnsi="宋体-简" w:eastAsia="宋体-简" w:cs="宋体-简"/>
          <w:highlight w:val="none"/>
        </w:rPr>
      </w:pPr>
      <w:r>
        <w:rPr>
          <w:rFonts w:hint="eastAsia" w:ascii="宋体-简" w:hAnsi="宋体-简" w:eastAsia="宋体-简" w:cs="宋体-简"/>
          <w:highlight w:val="none"/>
        </w:rPr>
        <w:t>2020年8月至2021年1月。</w:t>
      </w:r>
    </w:p>
    <w:p>
      <w:pPr>
        <w:ind w:firstLine="420" w:firstLineChars="200"/>
        <w:rPr>
          <w:rFonts w:hint="eastAsia" w:ascii="宋体-简" w:hAnsi="宋体-简" w:eastAsia="宋体-简" w:cs="宋体-简"/>
          <w:highlight w:val="none"/>
        </w:rPr>
      </w:pPr>
    </w:p>
    <w:p>
      <w:pPr>
        <w:numPr>
          <w:ilvl w:val="0"/>
          <w:numId w:val="3"/>
        </w:numPr>
        <w:ind w:firstLine="420" w:firstLineChars="200"/>
        <w:rPr>
          <w:rFonts w:hint="eastAsia" w:ascii="宋体-简" w:hAnsi="宋体-简" w:eastAsia="宋体-简" w:cs="宋体-简"/>
          <w:highlight w:val="none"/>
        </w:rPr>
      </w:pPr>
      <w:r>
        <w:rPr>
          <w:rFonts w:hint="eastAsia" w:ascii="宋体-简" w:hAnsi="宋体-简" w:eastAsia="宋体-简" w:cs="宋体-简"/>
          <w:highlight w:val="none"/>
        </w:rPr>
        <w:t>评选及发布时间</w:t>
      </w:r>
    </w:p>
    <w:p>
      <w:pPr>
        <w:numPr>
          <w:ilvl w:val="0"/>
          <w:numId w:val="0"/>
        </w:numPr>
        <w:ind w:firstLine="420" w:firstLineChars="200"/>
        <w:rPr>
          <w:rFonts w:hint="eastAsia" w:ascii="宋体-简" w:hAnsi="宋体-简" w:eastAsia="宋体-简" w:cs="宋体-简"/>
          <w:highlight w:val="none"/>
        </w:rPr>
      </w:pPr>
      <w:r>
        <w:rPr>
          <w:rFonts w:hint="eastAsia" w:ascii="宋体-简" w:hAnsi="宋体-简" w:eastAsia="宋体-简" w:cs="宋体-简"/>
          <w:highlight w:val="none"/>
        </w:rPr>
        <w:t>从2021年1月1日至2021年3月1日，组委会将组织本次设计大赛评委会对所有参赛作品进行评选、修改和申报审批，并进行相关的法律注册保护工作。最终结果计划于2021年3月31日通过媒体向社会发布，同时广泛用于第八届世界尺八节各类宣传与推广。</w:t>
      </w:r>
    </w:p>
    <w:p>
      <w:pPr>
        <w:numPr>
          <w:ilvl w:val="0"/>
          <w:numId w:val="0"/>
        </w:numPr>
        <w:ind w:firstLine="420" w:firstLineChars="200"/>
        <w:rPr>
          <w:rFonts w:hint="eastAsia" w:ascii="宋体-简" w:hAnsi="宋体-简" w:eastAsia="宋体-简" w:cs="宋体-简"/>
          <w:highlight w:val="none"/>
        </w:rPr>
      </w:pPr>
    </w:p>
    <w:p>
      <w:pPr>
        <w:ind w:firstLine="426"/>
        <w:rPr>
          <w:rFonts w:hint="eastAsia" w:ascii="宋体-简" w:hAnsi="宋体-简" w:eastAsia="宋体-简" w:cs="宋体-简"/>
          <w:highlight w:val="none"/>
        </w:rPr>
      </w:pPr>
      <w:r>
        <w:rPr>
          <w:rFonts w:hint="eastAsia" w:ascii="宋体-简" w:hAnsi="宋体-简" w:eastAsia="宋体-简" w:cs="宋体-简"/>
          <w:highlight w:val="none"/>
        </w:rPr>
        <w:t>五、奖项设置</w:t>
      </w:r>
    </w:p>
    <w:p>
      <w:pPr>
        <w:ind w:firstLine="420" w:firstLineChars="200"/>
        <w:rPr>
          <w:rFonts w:hint="eastAsia" w:ascii="宋体-简" w:hAnsi="宋体-简" w:eastAsia="宋体-简" w:cs="宋体-简"/>
          <w:highlight w:val="none"/>
        </w:rPr>
      </w:pPr>
      <w:r>
        <w:rPr>
          <w:rFonts w:hint="eastAsia" w:ascii="宋体-简" w:hAnsi="宋体-简" w:eastAsia="宋体-简" w:cs="宋体-简"/>
          <w:highlight w:val="none"/>
        </w:rPr>
        <w:t>评出吉祥物入选作品1件，入围作品5件，优秀奖若干。</w:t>
      </w:r>
    </w:p>
    <w:p>
      <w:pPr>
        <w:ind w:firstLine="420" w:firstLineChars="200"/>
        <w:rPr>
          <w:rFonts w:hint="eastAsia" w:ascii="宋体-简" w:hAnsi="宋体-简" w:eastAsia="宋体-简" w:cs="宋体-简"/>
          <w:highlight w:val="none"/>
        </w:rPr>
      </w:pPr>
      <w:r>
        <w:rPr>
          <w:rFonts w:hint="eastAsia" w:ascii="宋体-简" w:hAnsi="宋体-简" w:eastAsia="宋体-简" w:cs="宋体-简"/>
          <w:highlight w:val="none"/>
        </w:rPr>
        <w:t>奖励入选作品设计者人民币10000元整（税前），奖励入围作品设计者人民币3000元整（税前），所有获奖作品均将获颁证书。以上奖励以作品为单位授予，奖金由相关创作者自行分配。</w:t>
      </w:r>
    </w:p>
    <w:p>
      <w:pPr>
        <w:ind w:firstLine="420" w:firstLineChars="200"/>
        <w:rPr>
          <w:rFonts w:hint="eastAsia" w:ascii="宋体-简" w:hAnsi="宋体-简" w:eastAsia="宋体-简" w:cs="宋体-简"/>
          <w:highlight w:val="none"/>
        </w:rPr>
      </w:pPr>
    </w:p>
    <w:p>
      <w:pPr>
        <w:numPr>
          <w:ilvl w:val="0"/>
          <w:numId w:val="4"/>
        </w:numPr>
        <w:ind w:firstLine="420" w:firstLineChars="200"/>
        <w:rPr>
          <w:rFonts w:hint="eastAsia" w:ascii="宋体-简" w:hAnsi="宋体-简" w:eastAsia="宋体-简" w:cs="宋体-简"/>
          <w:highlight w:val="none"/>
        </w:rPr>
      </w:pPr>
      <w:r>
        <w:rPr>
          <w:rFonts w:hint="eastAsia" w:ascii="宋体-简" w:hAnsi="宋体-简" w:eastAsia="宋体-简" w:cs="宋体-简"/>
          <w:highlight w:val="none"/>
        </w:rPr>
        <w:t>评委代表</w:t>
      </w:r>
    </w:p>
    <w:p>
      <w:pPr>
        <w:numPr>
          <w:ilvl w:val="0"/>
          <w:numId w:val="0"/>
        </w:numPr>
        <w:ind w:firstLine="840" w:firstLineChars="400"/>
        <w:rPr>
          <w:rFonts w:hint="eastAsia" w:ascii="宋体-简" w:hAnsi="宋体-简" w:eastAsia="宋体-简" w:cs="宋体-简"/>
          <w:highlight w:val="none"/>
        </w:rPr>
      </w:pPr>
      <w:r>
        <w:rPr>
          <w:rFonts w:hint="eastAsia" w:ascii="宋体-简" w:hAnsi="宋体-简" w:eastAsia="宋体-简" w:cs="宋体-简"/>
          <w:highlight w:val="none"/>
        </w:rPr>
        <w:t>蔡志忠，著名漫画家，吉林动画学院漫画学院名誉院长。1981年蔡志忠获得金马奖最佳卡通片奖</w:t>
      </w:r>
      <w:r>
        <w:rPr>
          <w:rFonts w:hint="default" w:ascii="宋体-简" w:hAnsi="宋体-简" w:eastAsia="宋体-简" w:cs="宋体-简"/>
          <w:highlight w:val="none"/>
        </w:rPr>
        <w:t>；</w:t>
      </w:r>
      <w:r>
        <w:rPr>
          <w:rFonts w:hint="eastAsia" w:ascii="宋体-简" w:hAnsi="宋体-简" w:eastAsia="宋体-简" w:cs="宋体-简"/>
          <w:highlight w:val="none"/>
        </w:rPr>
        <w:t>1985年获选台湾十大杰出青年</w:t>
      </w:r>
      <w:r>
        <w:rPr>
          <w:rFonts w:hint="default" w:ascii="宋体-简" w:hAnsi="宋体-简" w:eastAsia="宋体-简" w:cs="宋体-简"/>
          <w:highlight w:val="none"/>
        </w:rPr>
        <w:t>；</w:t>
      </w:r>
      <w:r>
        <w:rPr>
          <w:rFonts w:hint="eastAsia" w:ascii="宋体-简" w:hAnsi="宋体-简" w:eastAsia="宋体-简" w:cs="宋体-简"/>
          <w:highlight w:val="none"/>
        </w:rPr>
        <w:t>1999年获得荷兰克劳斯王子基金会颁奖，表彰他“通过漫画将中国传统哲学与文学作出了史无前例的再创造”</w:t>
      </w:r>
      <w:r>
        <w:rPr>
          <w:rFonts w:hint="default" w:ascii="宋体-简" w:hAnsi="宋体-简" w:eastAsia="宋体-简" w:cs="宋体-简"/>
          <w:highlight w:val="none"/>
        </w:rPr>
        <w:t>；</w:t>
      </w:r>
      <w:r>
        <w:rPr>
          <w:rFonts w:hint="eastAsia" w:ascii="宋体-简" w:hAnsi="宋体-简" w:eastAsia="宋体-简" w:cs="宋体-简"/>
          <w:highlight w:val="none"/>
        </w:rPr>
        <w:t>2011年获“金漫奖”终身成就奖。</w:t>
      </w:r>
    </w:p>
    <w:p>
      <w:pPr>
        <w:numPr>
          <w:ilvl w:val="0"/>
          <w:numId w:val="0"/>
        </w:numPr>
        <w:rPr>
          <w:rFonts w:hint="eastAsia" w:ascii="宋体-简" w:hAnsi="宋体-简" w:eastAsia="宋体-简" w:cs="宋体-简"/>
          <w:highlight w:val="yellow"/>
        </w:rPr>
      </w:pPr>
    </w:p>
    <w:p>
      <w:pPr>
        <w:numPr>
          <w:ilvl w:val="0"/>
          <w:numId w:val="4"/>
        </w:numPr>
        <w:ind w:firstLine="420" w:firstLineChars="200"/>
        <w:rPr>
          <w:rFonts w:hint="eastAsia" w:ascii="宋体-简" w:hAnsi="宋体-简" w:eastAsia="宋体-简" w:cs="宋体-简"/>
        </w:rPr>
      </w:pPr>
      <w:r>
        <w:rPr>
          <w:rFonts w:hint="eastAsia" w:ascii="宋体-简" w:hAnsi="宋体-简" w:eastAsia="宋体-简" w:cs="宋体-简"/>
        </w:rPr>
        <w:t>其他事项</w:t>
      </w:r>
    </w:p>
    <w:p>
      <w:pPr>
        <w:ind w:firstLine="426"/>
        <w:rPr>
          <w:rFonts w:hint="eastAsia" w:ascii="宋体-简" w:hAnsi="宋体-简" w:eastAsia="宋体-简" w:cs="宋体-简"/>
        </w:rPr>
      </w:pPr>
      <w:r>
        <w:rPr>
          <w:rFonts w:hint="eastAsia" w:ascii="宋体-简" w:hAnsi="宋体-简" w:eastAsia="宋体-简" w:cs="宋体-简"/>
        </w:rPr>
        <w:t>（一）应征作品不能是对任何他人作品（包括但不限于其他吉祥物和卡通形象）的复制、修改、改编、演绎等，不能是侵犯包括著作权、商标权、外观设计等任何第三方权利的设计，不能是包含宗教或商业信息的设计，不能是违背公序良俗的设计。如发现作品涉及抄袭等侵权行为，征集活动主办单位将取消申报者（组织、个人）参与本活动资格，相应法律责任由该作品申报者（组织、个人）承担。</w:t>
      </w:r>
    </w:p>
    <w:p>
      <w:pPr>
        <w:ind w:firstLine="426"/>
        <w:rPr>
          <w:rFonts w:hint="eastAsia" w:ascii="宋体-简" w:hAnsi="宋体-简" w:eastAsia="宋体-简" w:cs="宋体-简"/>
        </w:rPr>
      </w:pPr>
    </w:p>
    <w:p>
      <w:pPr>
        <w:ind w:firstLine="426"/>
        <w:rPr>
          <w:rFonts w:hint="eastAsia" w:ascii="宋体-简" w:hAnsi="宋体-简" w:eastAsia="宋体-简" w:cs="宋体-简"/>
        </w:rPr>
      </w:pPr>
      <w:r>
        <w:rPr>
          <w:rFonts w:hint="eastAsia" w:ascii="宋体-简" w:hAnsi="宋体-简" w:eastAsia="宋体-简" w:cs="宋体-简"/>
        </w:rPr>
        <w:t>（二）本次征集活动中的获奖作品，视为主办单位委托创作作品，获奖作品涉及的著作权（包括但不限于著作权财产权、邻接权、衍生产品开发权）、专利权（包括但不限于外观设计专利申请权）、商标权（包括但不限于注册商标申请权）及其他一切在全球范围内可获得、享有且所适用法律不禁止转让的知识产权、与知识产权有关的权利、及一切相关衍生权利全部自动无偿由主办单位（包括主办单位认可的其他第三方）享有。</w:t>
      </w:r>
    </w:p>
    <w:p>
      <w:pPr>
        <w:ind w:firstLine="426"/>
        <w:rPr>
          <w:rFonts w:hint="eastAsia" w:ascii="宋体-简" w:hAnsi="宋体-简" w:eastAsia="宋体-简" w:cs="宋体-简"/>
        </w:rPr>
      </w:pPr>
    </w:p>
    <w:p>
      <w:pPr>
        <w:ind w:firstLine="426"/>
        <w:rPr>
          <w:rFonts w:hint="eastAsia" w:ascii="宋体-简" w:hAnsi="宋体-简" w:eastAsia="宋体-简" w:cs="宋体-简"/>
        </w:rPr>
      </w:pPr>
      <w:r>
        <w:rPr>
          <w:rFonts w:hint="eastAsia" w:ascii="宋体-简" w:hAnsi="宋体-简" w:eastAsia="宋体-简" w:cs="宋体-简"/>
        </w:rPr>
        <w:t>（三）主办单位拥有应征作品的展览、出版（含电子出版）及收藏的权利，有权在相关活动和载体（如网站、海报、媒体和出版物等）中使用应征作品。申报者同意并确认主办单位在使用应征作品时可无需标明申报者的姓名或名称。中选作品中的吉祥物名字并不一定能被保留作为吉祥物的最终名称。因不可抗力原因及其他非主办单位原因造成的应征作品丢失或损坏，主办单位不承担任何责任。</w:t>
      </w:r>
    </w:p>
    <w:p>
      <w:pPr>
        <w:ind w:firstLine="426"/>
        <w:rPr>
          <w:rFonts w:hint="eastAsia" w:ascii="宋体-简" w:hAnsi="宋体-简" w:eastAsia="宋体-简" w:cs="宋体-简"/>
        </w:rPr>
      </w:pPr>
    </w:p>
    <w:p>
      <w:pPr>
        <w:ind w:firstLine="426"/>
        <w:rPr>
          <w:rFonts w:hint="eastAsia" w:ascii="宋体-简" w:hAnsi="宋体-简" w:eastAsia="宋体-简" w:cs="宋体-简"/>
        </w:rPr>
      </w:pPr>
      <w:r>
        <w:rPr>
          <w:rFonts w:hint="eastAsia" w:ascii="宋体-简" w:hAnsi="宋体-简" w:eastAsia="宋体-简" w:cs="宋体-简"/>
        </w:rPr>
        <w:t>（四）在征集活动期间，无论申报者提交的申报作品是否最终入选，申报者应对因参与本次征集活动所提交的应征方案以及与应征方案相关的资料和信息承担保密义务，保证其不会以任何方式向任何第三方披露前述任何资料或信息。申报者不得在任何时间、任何地点以任何形式对是否响应本征集作品及是否参加本次征集活动进行商业性宣传。在本次征集活动期间，主办单位保留取消违反上述保密及宣传限制义务的申报者参加本次征集活动资格的权利。如申报者对上述保密及宣传限制义务的违反致使主办单位遭受任何损失，主办单位有权要求该申报者予以赔偿。</w:t>
      </w:r>
    </w:p>
    <w:p>
      <w:pPr>
        <w:ind w:firstLine="426"/>
        <w:rPr>
          <w:rFonts w:hint="eastAsia" w:ascii="宋体-简" w:hAnsi="宋体-简" w:eastAsia="宋体-简" w:cs="宋体-简"/>
        </w:rPr>
      </w:pPr>
    </w:p>
    <w:p>
      <w:pPr>
        <w:ind w:firstLine="426"/>
        <w:rPr>
          <w:rFonts w:hint="eastAsia" w:ascii="宋体-简" w:hAnsi="宋体-简" w:eastAsia="宋体-简" w:cs="宋体-简"/>
        </w:rPr>
      </w:pPr>
      <w:r>
        <w:rPr>
          <w:rFonts w:hint="eastAsia" w:ascii="宋体-简" w:hAnsi="宋体-简" w:eastAsia="宋体-简" w:cs="宋体-简"/>
        </w:rPr>
        <w:t>（五）应征作品一经提交，即视为同意并接受本征集方案的所有约定。</w:t>
      </w:r>
    </w:p>
    <w:p>
      <w:pPr>
        <w:ind w:firstLine="426"/>
        <w:rPr>
          <w:rFonts w:hint="eastAsia" w:ascii="宋体-简" w:hAnsi="宋体-简" w:eastAsia="宋体-简" w:cs="宋体-简"/>
        </w:rPr>
      </w:pPr>
    </w:p>
    <w:p>
      <w:pPr>
        <w:numPr>
          <w:ilvl w:val="0"/>
          <w:numId w:val="5"/>
        </w:numPr>
        <w:ind w:firstLine="426"/>
        <w:rPr>
          <w:rFonts w:hint="eastAsia" w:ascii="宋体-简" w:hAnsi="宋体-简" w:eastAsia="宋体-简" w:cs="宋体-简"/>
        </w:rPr>
      </w:pPr>
      <w:r>
        <w:rPr>
          <w:rFonts w:hint="eastAsia" w:ascii="宋体-简" w:hAnsi="宋体-简" w:eastAsia="宋体-简" w:cs="宋体-简"/>
        </w:rPr>
        <w:t>主办单位保留对此次活动的最终解释权。</w:t>
      </w:r>
    </w:p>
    <w:p>
      <w:pPr>
        <w:rPr>
          <w:rFonts w:hint="eastAsia" w:ascii="宋体-简" w:hAnsi="宋体-简" w:eastAsia="宋体-简" w:cs="宋体-简"/>
        </w:rPr>
      </w:pPr>
    </w:p>
    <w:p>
      <w:pPr>
        <w:ind w:firstLine="420" w:firstLineChars="200"/>
        <w:jc w:val="right"/>
        <w:rPr>
          <w:rFonts w:hint="eastAsia" w:ascii="宋体-简" w:hAnsi="宋体-简" w:eastAsia="宋体-简" w:cs="宋体-简"/>
        </w:rPr>
      </w:pPr>
      <w:r>
        <w:rPr>
          <w:rFonts w:hint="eastAsia" w:ascii="宋体-简" w:hAnsi="宋体-简" w:eastAsia="宋体-简" w:cs="宋体-简"/>
        </w:rPr>
        <w:t>第八届世界尺八节组委会</w:t>
      </w:r>
    </w:p>
    <w:p>
      <w:pPr>
        <w:ind w:firstLine="420" w:firstLineChars="200"/>
        <w:jc w:val="right"/>
        <w:rPr>
          <w:rFonts w:hint="eastAsia" w:ascii="宋体-简" w:hAnsi="宋体-简" w:eastAsia="宋体-简" w:cs="宋体-简"/>
        </w:rPr>
      </w:pPr>
      <w:r>
        <w:rPr>
          <w:rFonts w:hint="eastAsia" w:ascii="宋体-简" w:hAnsi="宋体-简" w:eastAsia="宋体-简" w:cs="宋体-简"/>
        </w:rPr>
        <w:t>2020年</w:t>
      </w:r>
      <w:r>
        <w:rPr>
          <w:rFonts w:hint="default" w:ascii="宋体-简" w:hAnsi="宋体-简" w:eastAsia="宋体-简" w:cs="宋体-简"/>
        </w:rPr>
        <w:t>8</w:t>
      </w:r>
      <w:r>
        <w:rPr>
          <w:rFonts w:hint="eastAsia" w:ascii="宋体-简" w:hAnsi="宋体-简" w:eastAsia="宋体-简" w:cs="宋体-简"/>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
    <w:panose1 w:val="02020603050405020304"/>
    <w:charset w:val="00"/>
    <w:family w:val="roman"/>
    <w:pitch w:val="default"/>
    <w:sig w:usb0="20007A87" w:usb1="80000000" w:usb2="00000008" w:usb3="00000000" w:csb0="000001FF" w:csb1="00000000"/>
  </w:font>
  <w:font w:name="方正书宋_GBK">
    <w:altName w:val="Arial Unicode MS"/>
    <w:panose1 w:val="02000000000000000000"/>
    <w:charset w:val="86"/>
    <w:family w:val="auto"/>
    <w:pitch w:val="default"/>
    <w:sig w:usb0="00000001" w:usb1="08000000" w:usb2="00000000" w:usb3="00000000" w:csb0="00040000" w:csb1="00000000"/>
  </w:font>
  <w:font w:name="方正黑体_GBK">
    <w:altName w:val="Arial Unicode MS"/>
    <w:panose1 w:val="02000000000000000000"/>
    <w:charset w:val="00"/>
    <w:family w:val="auto"/>
    <w:pitch w:val="default"/>
    <w:sig w:usb0="00000001" w:usb1="08000000" w:usb2="00000000" w:usb3="00000000" w:csb0="00040000" w:csb1="00000000"/>
  </w:font>
  <w:font w:name="Cambria">
    <w:altName w:val=""/>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Arial Unicode MS">
    <w:panose1 w:val="020B0604020202020204"/>
    <w:charset w:val="86"/>
    <w:family w:val="auto"/>
    <w:pitch w:val="default"/>
    <w:sig w:usb0="FFFFFFFF" w:usb1="E9FFFFFF" w:usb2="0000003F" w:usb3="00000000" w:csb0="603F01FF" w:csb1="FFFF0000"/>
  </w:font>
  <w:font w:name="Arial Rounded MT Bold">
    <w:panose1 w:val="020F0704030504030204"/>
    <w:charset w:val="00"/>
    <w:family w:val="auto"/>
    <w:pitch w:val="default"/>
    <w:sig w:usb0="00000003" w:usb1="00000000" w:usb2="00000000" w:usb3="00000000" w:csb0="20000001" w:csb1="00000000"/>
  </w:font>
  <w:font w:name="宋体-简">
    <w:panose1 w:val="02010800040101010101"/>
    <w:charset w:val="86"/>
    <w:family w:val="auto"/>
    <w:pitch w:val="default"/>
    <w:sig w:usb0="00000001" w:usb1="080F0000" w:usb2="00000000" w:usb3="00000000" w:csb0="00040000" w:csb1="00000000"/>
  </w:font>
  <w:font w:name="PingFangHK">
    <w:altName w:val=""/>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EA8A9"/>
    <w:multiLevelType w:val="singleLevel"/>
    <w:tmpl w:val="5F1EA8A9"/>
    <w:lvl w:ilvl="0" w:tentative="0">
      <w:start w:val="4"/>
      <w:numFmt w:val="chineseCounting"/>
      <w:suff w:val="nothing"/>
      <w:lvlText w:val="%1、"/>
      <w:lvlJc w:val="left"/>
    </w:lvl>
  </w:abstractNum>
  <w:abstractNum w:abstractNumId="1">
    <w:nsid w:val="5F1EA97A"/>
    <w:multiLevelType w:val="singleLevel"/>
    <w:tmpl w:val="5F1EA97A"/>
    <w:lvl w:ilvl="0" w:tentative="0">
      <w:start w:val="1"/>
      <w:numFmt w:val="chineseCounting"/>
      <w:suff w:val="nothing"/>
      <w:lvlText w:val="%1、"/>
      <w:lvlJc w:val="left"/>
    </w:lvl>
  </w:abstractNum>
  <w:abstractNum w:abstractNumId="2">
    <w:nsid w:val="5F1EAD8F"/>
    <w:multiLevelType w:val="singleLevel"/>
    <w:tmpl w:val="5F1EAD8F"/>
    <w:lvl w:ilvl="0" w:tentative="0">
      <w:start w:val="1"/>
      <w:numFmt w:val="chineseCounting"/>
      <w:suff w:val="nothing"/>
      <w:lvlText w:val="（%1）"/>
      <w:lvlJc w:val="left"/>
    </w:lvl>
  </w:abstractNum>
  <w:abstractNum w:abstractNumId="3">
    <w:nsid w:val="5F1EB3CF"/>
    <w:multiLevelType w:val="singleLevel"/>
    <w:tmpl w:val="5F1EB3CF"/>
    <w:lvl w:ilvl="0" w:tentative="0">
      <w:start w:val="6"/>
      <w:numFmt w:val="chineseCounting"/>
      <w:suff w:val="nothing"/>
      <w:lvlText w:val="（%1）"/>
      <w:lvlJc w:val="left"/>
    </w:lvl>
  </w:abstractNum>
  <w:abstractNum w:abstractNumId="4">
    <w:nsid w:val="5F1FAD92"/>
    <w:multiLevelType w:val="singleLevel"/>
    <w:tmpl w:val="5F1FAD92"/>
    <w:lvl w:ilvl="0" w:tentative="0">
      <w:start w:val="6"/>
      <w:numFmt w:val="chineseCounting"/>
      <w:suff w:val="nothing"/>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FD516"/>
    <w:rsid w:val="0FBFE7F7"/>
    <w:rsid w:val="2FE76814"/>
    <w:rsid w:val="37F5EB7C"/>
    <w:rsid w:val="5B389269"/>
    <w:rsid w:val="5D6F4732"/>
    <w:rsid w:val="79EBE85A"/>
    <w:rsid w:val="7BF6D465"/>
    <w:rsid w:val="7FBFC8B2"/>
    <w:rsid w:val="7FF76BBD"/>
    <w:rsid w:val="DE9E7149"/>
    <w:rsid w:val="FAB448DD"/>
    <w:rsid w:val="FBFFD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1980</Words>
  <Characters>2091</Characters>
  <Lines>0</Lines>
  <Paragraphs>0</Paragraphs>
  <ScaleCrop>false</ScaleCrop>
  <LinksUpToDate>false</LinksUpToDate>
  <CharactersWithSpaces>2093</CharactersWithSpaces>
  <Application>WPS Office_1.6.1.2429_F1E327BC-269C-435d-A152-05C5408002CA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2020-07-27T22:33:00Z</dcterms:created>
  <dc:creator>zhaoshanshan</dc:creator>
  <cp:lastModifiedBy>zhaoshanshan</cp:lastModifiedBy>
  <dcterms:modified xsi:type="dcterms:W3CDTF">2020-08-13T17:42:58Z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2052-1.6.1.2429</vt:lpwstr>
  </property>
</Properties>
</file>