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附件1：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10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宜宾公安形象标识（LOGO）征集活动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10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报名表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3157"/>
        <w:gridCol w:w="1660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2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性  别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邮  箱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  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电  话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联系单位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个人（公司）介绍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（100以内）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2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设计说明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（500字以内）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27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10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本人承诺此设计作品为</w:t>
            </w:r>
            <w:bookmarkStart w:id="0" w:name="_GoBack"/>
            <w:bookmarkEnd w:id="0"/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原创，未侵犯他人著作权及其他相关权利；若本人作品最终入选，本人承诺将完全遵守有关作品的归属和使用权利。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附件2：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10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宜宾公安形象标识（LOGO）征集活动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10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承 诺 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承诺人已充分知晓并自愿接受“宜宾公安形象标识（LOGO）征集活动”的要求和规则，谨向主办方承诺如下：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1、承诺人保证除主办方及指定的内部工作机构外，不得对外披露应征方案本身及其创意。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2、承诺人保证作品为原创，拥有完整、排他的著作权，除参加本征集活动外,未曾以任何形式公开发表。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3、承诺人保证，作品入选成为宜宾公安形象标识，一切知识产权,归主办方所有。主办方有权对成为宜宾公安形象标识（LOGO）的作品进行任何形式的使用、开发、修改、授权、许可或保护等活动。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4、承诺人保证其应征作品不得侵犯他人的合法权益，否则，由承诺人自行承担相应法律责任。如因承诺人违反本规定，致使主办方遭受任何损失，主办方有权要求其赔偿。最终解释权归属于主办方。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5、本承诺书自承诺人签字（或盖章）之日起生效。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承诺人证件类型及号码_________________________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承诺人签字或盖章：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DFDFD"/>
        </w:rPr>
        <w:t>签署日期：</w:t>
      </w:r>
    </w:p>
    <w:p/>
    <w:sectPr>
      <w:footerReference r:id="rId3" w:type="default"/>
      <w:pgSz w:w="11907" w:h="16840"/>
      <w:pgMar w:top="1701" w:right="1587" w:bottom="1701" w:left="1588" w:header="851" w:footer="992" w:gutter="0"/>
      <w:cols w:space="0" w:num="1"/>
      <w:docGrid w:linePitch="4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微软雅黑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微软雅黑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中國龍古印體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圓新書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赵九江钢笔行书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全新硬笔隶书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刘德华字体叶根友仿版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海报体W12">
    <w:panose1 w:val="040B0C09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祥手写体">
    <w:panose1 w:val="02010609030101010101"/>
    <w:charset w:val="00"/>
    <w:family w:val="auto"/>
    <w:pitch w:val="default"/>
    <w:sig w:usb0="00000001" w:usb1="080E0000" w:usb2="00000000" w:usb3="00000000" w:csb0="00000000" w:csb1="00000000"/>
  </w:font>
  <w:font w:name="小愚">
    <w:panose1 w:val="020B0604000101010104"/>
    <w:charset w:val="86"/>
    <w:family w:val="auto"/>
    <w:pitch w:val="default"/>
    <w:sig w:usb0="00000001" w:usb1="08694000" w:usb2="00000012" w:usb3="00000000" w:csb0="00040001" w:csb1="00000000"/>
  </w:font>
  <w:font w:name="微软繁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新蒂黑板报底字">
    <w:panose1 w:val="03000600000000000000"/>
    <w:charset w:val="86"/>
    <w:family w:val="auto"/>
    <w:pitch w:val="default"/>
    <w:sig w:usb0="00000027" w:usb1="08060800" w:usb2="00000010" w:usb3="00000000" w:csb0="201E0001" w:csb1="00000000"/>
  </w:font>
  <w:font w:name="方正中俊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雅宋简体">
    <w:panose1 w:val="020B0300000000000000"/>
    <w:charset w:val="86"/>
    <w:family w:val="auto"/>
    <w:pitch w:val="default"/>
    <w:sig w:usb0="00000001" w:usb1="080E0800" w:usb2="00000012" w:usb3="00000000" w:csb0="00060007" w:csb1="00000000"/>
  </w:font>
  <w:font w:name="方正中雅宋繁体">
    <w:panose1 w:val="020B0300000000000000"/>
    <w:charset w:val="86"/>
    <w:family w:val="auto"/>
    <w:pitch w:val="default"/>
    <w:sig w:usb0="00000001" w:usb1="080E0800" w:usb2="00000012" w:usb3="00000000" w:csb0="00060007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俊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像素12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像素14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像素15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像素16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像素18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像素24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光辉特粗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兰亭中粗黑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兰亭中粗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粗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准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准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准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刊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刊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大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大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大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扁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扁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扁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长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特黑长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粗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粗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粗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纤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纤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纤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细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细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细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扁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扁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扁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长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长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长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雅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刊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方刊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方刊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体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笛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咆哮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准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准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粗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粗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纤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细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喵呜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基础像素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草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冯金城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吕建德字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张颢硬笔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方正佩安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童体硬笔字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邢体隶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字迹-邱氏粗瘦金书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孙拥声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_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寂地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篆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尚酷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康体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悠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悬针篆变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书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报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秀丽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舒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舒体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明尚体 落落自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显仁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朝文中圆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标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拼音字库0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拼音字库0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拼音字库0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拼音字库04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拼音字库0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拼音字库06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准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大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粗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纤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毡笔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毡笔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云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云简体_粗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云简体_纤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柱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柱繁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汉真广标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汉简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流行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流行体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淘乐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淘乐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清刻本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点阵冯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特粗光辉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特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特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特雅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狂草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琥珀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琥珀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瘦金书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瘦金书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矢量冯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活意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活意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谭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扁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扁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长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长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纤俊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纤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倩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倩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谭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_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经黑手写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经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艺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艺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藏意汉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豪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豪体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青铜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韵动中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韵动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韵动特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韵动特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韵动粗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韵动粗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风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繁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时尚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昭和モダン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晨光大字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書法家顏楷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李旭科毛笔行书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条幅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梁秋生书法字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謙櫻桃小丸子字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圆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海纹体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特细等线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珍珠隶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神工体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秀英体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篆书繁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圆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62"/>
    <w:rsid w:val="000C3C2E"/>
    <w:rsid w:val="002B5148"/>
    <w:rsid w:val="007A2770"/>
    <w:rsid w:val="007F3862"/>
    <w:rsid w:val="00A13DF2"/>
    <w:rsid w:val="00B83853"/>
    <w:rsid w:val="00E0310B"/>
    <w:rsid w:val="00F7136B"/>
    <w:rsid w:val="00FD41A9"/>
    <w:rsid w:val="03D32C09"/>
    <w:rsid w:val="0F221693"/>
    <w:rsid w:val="10127D67"/>
    <w:rsid w:val="103C4DD5"/>
    <w:rsid w:val="10594424"/>
    <w:rsid w:val="1420443E"/>
    <w:rsid w:val="14907737"/>
    <w:rsid w:val="214130CC"/>
    <w:rsid w:val="221E5EA5"/>
    <w:rsid w:val="24B111BF"/>
    <w:rsid w:val="28E65EA2"/>
    <w:rsid w:val="2BC7310A"/>
    <w:rsid w:val="2FBA1EB1"/>
    <w:rsid w:val="305845B0"/>
    <w:rsid w:val="34932161"/>
    <w:rsid w:val="398C547A"/>
    <w:rsid w:val="3D101C2A"/>
    <w:rsid w:val="45231A68"/>
    <w:rsid w:val="4A6F6ED8"/>
    <w:rsid w:val="52BF3853"/>
    <w:rsid w:val="545A6BD5"/>
    <w:rsid w:val="58731CB4"/>
    <w:rsid w:val="5A3030D7"/>
    <w:rsid w:val="5ADD40D2"/>
    <w:rsid w:val="65304309"/>
    <w:rsid w:val="681F2B96"/>
    <w:rsid w:val="6B620EC5"/>
    <w:rsid w:val="6DF53B46"/>
    <w:rsid w:val="6EF11C8E"/>
    <w:rsid w:val="792B49BC"/>
    <w:rsid w:val="7A9521DE"/>
    <w:rsid w:val="7C38186A"/>
    <w:rsid w:val="7D6C0177"/>
    <w:rsid w:val="7F0C7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894</Characters>
  <Lines>7</Lines>
  <Paragraphs>2</Paragraphs>
  <TotalTime>33</TotalTime>
  <ScaleCrop>false</ScaleCrop>
  <LinksUpToDate>false</LinksUpToDate>
  <CharactersWithSpaces>1048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2018-07-25T06:58:00Z</dcterms:created>
  <dc:creator>Administrator</dc:creator>
  <cp:lastModifiedBy>毛毛(征集)</cp:lastModifiedBy>
  <cp:lastPrinted>2016-06-28T10:00:00Z</cp:lastPrinted>
  <dcterms:modified xsi:type="dcterms:W3CDTF">2020-09-19T05:46:55Z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