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附件1：</w:t>
      </w:r>
    </w:p>
    <w:p>
      <w:pPr>
        <w:spacing w:afterLines="2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夏阳街道河长制办公室LOGO征集活动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回执单</w:t>
      </w:r>
    </w:p>
    <w:p>
      <w:pPr>
        <w:spacing w:afterLines="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报送日期：2020年  月  日</w:t>
      </w:r>
      <w:bookmarkStart w:id="0" w:name="_GoBack"/>
      <w:bookmarkEnd w:id="0"/>
    </w:p>
    <w:tbl>
      <w:tblPr>
        <w:tblStyle w:val="4"/>
        <w:tblW w:w="1050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165"/>
        <w:gridCol w:w="5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27" w:type="dxa"/>
          </w:tcPr>
          <w:p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0"/>
                <w:szCs w:val="30"/>
              </w:rPr>
              <w:t>LOGO主题名</w:t>
            </w:r>
          </w:p>
        </w:tc>
        <w:tc>
          <w:tcPr>
            <w:tcW w:w="7554" w:type="dxa"/>
            <w:gridSpan w:val="2"/>
          </w:tcPr>
          <w:p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222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bCs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0"/>
                <w:szCs w:val="30"/>
              </w:rPr>
              <w:t>创作思路</w:t>
            </w:r>
          </w:p>
          <w:p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0"/>
                <w:szCs w:val="30"/>
              </w:rPr>
              <w:t>及含义</w:t>
            </w:r>
          </w:p>
        </w:tc>
        <w:tc>
          <w:tcPr>
            <w:tcW w:w="7554" w:type="dxa"/>
            <w:gridSpan w:val="2"/>
          </w:tcPr>
          <w:p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  <w:p>
            <w:pPr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2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0"/>
                <w:szCs w:val="30"/>
              </w:rPr>
              <w:t>作者信息</w:t>
            </w:r>
          </w:p>
        </w:tc>
        <w:tc>
          <w:tcPr>
            <w:tcW w:w="2016" w:type="dxa"/>
            <w:vAlign w:val="center"/>
          </w:tcPr>
          <w:p>
            <w:pPr>
              <w:ind w:left="210" w:leftChars="100"/>
              <w:jc w:val="center"/>
              <w:rPr>
                <w:rFonts w:ascii="方正小标宋简体" w:hAnsi="方正小标宋简体" w:eastAsia="方正小标宋简体" w:cs="方正小标宋简体"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</w:rPr>
              <w:t>姓    名</w:t>
            </w:r>
          </w:p>
        </w:tc>
        <w:tc>
          <w:tcPr>
            <w:tcW w:w="5538" w:type="dxa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27" w:type="dxa"/>
            <w:vMerge w:val="continue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ind w:left="210" w:leftChars="100"/>
              <w:jc w:val="center"/>
              <w:rPr>
                <w:rFonts w:ascii="方正小标宋简体" w:hAnsi="方正小标宋简体" w:eastAsia="方正小标宋简体" w:cs="方正小标宋简体"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</w:rPr>
              <w:t>手机号码</w:t>
            </w:r>
          </w:p>
        </w:tc>
        <w:tc>
          <w:tcPr>
            <w:tcW w:w="5538" w:type="dxa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27" w:type="dxa"/>
            <w:vMerge w:val="continue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ind w:left="210" w:leftChars="100"/>
              <w:jc w:val="center"/>
              <w:rPr>
                <w:rFonts w:ascii="方正小标宋简体" w:hAnsi="方正小标宋简体" w:eastAsia="方正小标宋简体" w:cs="方正小标宋简体"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</w:rPr>
              <w:t>工作单位/学校</w:t>
            </w:r>
          </w:p>
        </w:tc>
        <w:tc>
          <w:tcPr>
            <w:tcW w:w="5538" w:type="dxa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227" w:type="dxa"/>
            <w:vMerge w:val="continue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ind w:left="210" w:leftChars="100"/>
              <w:jc w:val="center"/>
              <w:rPr>
                <w:rFonts w:ascii="方正小标宋简体" w:hAnsi="方正小标宋简体" w:eastAsia="方正小标宋简体" w:cs="方正小标宋简体"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</w:rPr>
              <w:t>通联地址</w:t>
            </w:r>
          </w:p>
        </w:tc>
        <w:tc>
          <w:tcPr>
            <w:tcW w:w="5538" w:type="dxa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227" w:type="dxa"/>
            <w:vMerge w:val="continue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ind w:left="210" w:leftChars="100"/>
              <w:jc w:val="center"/>
              <w:rPr>
                <w:rFonts w:ascii="方正小标宋简体" w:hAnsi="方正小标宋简体" w:eastAsia="方正小标宋简体" w:cs="方正小标宋简体"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</w:rPr>
              <w:t>电子邮箱</w:t>
            </w:r>
          </w:p>
        </w:tc>
        <w:tc>
          <w:tcPr>
            <w:tcW w:w="5538" w:type="dxa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227" w:type="dxa"/>
            <w:vMerge w:val="continue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ind w:left="210" w:leftChars="100"/>
              <w:jc w:val="center"/>
              <w:rPr>
                <w:rFonts w:ascii="方正小标宋简体" w:hAnsi="方正小标宋简体" w:eastAsia="方正小标宋简体" w:cs="方正小标宋简体"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</w:rPr>
              <w:t>银行卡号</w:t>
            </w:r>
          </w:p>
        </w:tc>
        <w:tc>
          <w:tcPr>
            <w:tcW w:w="5538" w:type="dxa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227" w:type="dxa"/>
            <w:vMerge w:val="continue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ind w:left="630" w:leftChars="300"/>
              <w:rPr>
                <w:rFonts w:ascii="方正小标宋简体" w:hAnsi="方正小标宋简体" w:eastAsia="方正小标宋简体" w:cs="方正小标宋简体"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24"/>
              </w:rPr>
              <w:t>开户行</w:t>
            </w:r>
          </w:p>
        </w:tc>
        <w:tc>
          <w:tcPr>
            <w:tcW w:w="5538" w:type="dxa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宋体"/>
          <w:kern w:val="0"/>
          <w:sz w:val="20"/>
          <w:szCs w:val="20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docGrid w:type="lines" w:linePitch="31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-230505</wp:posOffset>
              </wp:positionV>
              <wp:extent cx="577850" cy="3765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0" cy="376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15pt;height:29.65pt;width:45.5pt;mso-position-horizontal:outside;mso-position-horizontal-relative:margin;z-index:251660288;mso-width-relative:page;mso-height-relative:page;" filled="f" stroked="f" coordsize="21600,21600" o:gfxdata="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SgoaHWAAAABgEAAA8A&#10;AAAAAAAAAQAgAAAAIgAAAGRycy9kb3ducmV2LnhtbFBLAQIUABQAAAAIAIdO4kCkxn9kGQIAABUE&#10;AAAOAAAAAAAAAAEAIAAAACUBAABkcnMvZTJvRG9jLnhtbFBLBQYAAAAABgAGAFkBAACwBQAAAAA=&#10;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A4E25"/>
    <w:rsid w:val="772A4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2020-10-22T06:22:00Z</dcterms:created>
  <dc:creator>Justin的小可爱</dc:creator>
  <cp:lastModifiedBy>Justin的小可爱</cp:lastModifiedBy>
  <dcterms:modified xsi:type="dcterms:W3CDTF">2020-10-22T06:23:50Z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