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645FC" w14:textId="0369B99B" w:rsidR="00786F32" w:rsidRDefault="001F1213">
      <w:pPr>
        <w:pStyle w:val="a7"/>
        <w:shd w:val="clear" w:color="auto" w:fill="FFFFFF"/>
        <w:spacing w:beforeAutospacing="0" w:afterAutospacing="0" w:line="360" w:lineRule="auto"/>
        <w:rPr>
          <w:rFonts w:ascii="仿宋_GB2312" w:eastAsia="仿宋_GB2312"/>
          <w:color w:val="000000"/>
          <w:sz w:val="28"/>
          <w:szCs w:val="28"/>
        </w:rPr>
      </w:pPr>
      <w:bookmarkStart w:id="0" w:name="_Hlk14853638"/>
      <w:r>
        <w:rPr>
          <w:rFonts w:ascii="仿宋_GB2312" w:eastAsia="仿宋_GB2312" w:hint="eastAsia"/>
          <w:color w:val="000000"/>
          <w:sz w:val="28"/>
          <w:szCs w:val="28"/>
        </w:rPr>
        <w:t>附件</w:t>
      </w:r>
      <w:r>
        <w:rPr>
          <w:rFonts w:ascii="仿宋_GB2312" w:eastAsia="仿宋_GB2312" w:hint="eastAsia"/>
          <w:color w:val="000000"/>
          <w:sz w:val="28"/>
          <w:szCs w:val="28"/>
        </w:rPr>
        <w:t>2</w:t>
      </w:r>
      <w:r>
        <w:rPr>
          <w:rFonts w:ascii="仿宋_GB2312" w:eastAsia="仿宋_GB2312" w:hint="eastAsia"/>
          <w:color w:val="000000"/>
          <w:sz w:val="28"/>
          <w:szCs w:val="28"/>
        </w:rPr>
        <w:t>：</w:t>
      </w:r>
    </w:p>
    <w:bookmarkEnd w:id="0"/>
    <w:p w14:paraId="08E79EBB" w14:textId="77777777" w:rsidR="00786F32" w:rsidRDefault="00786F32">
      <w:pPr>
        <w:pStyle w:val="a7"/>
        <w:shd w:val="clear" w:color="auto" w:fill="FFFFFF"/>
        <w:spacing w:beforeAutospacing="0" w:afterAutospacing="0" w:line="360" w:lineRule="auto"/>
        <w:rPr>
          <w:rFonts w:ascii="仿宋_GB2312" w:eastAsia="仿宋_GB2312"/>
          <w:color w:val="000000"/>
          <w:sz w:val="28"/>
          <w:szCs w:val="28"/>
        </w:rPr>
      </w:pPr>
    </w:p>
    <w:p w14:paraId="38C118AB" w14:textId="77777777" w:rsidR="00786F32" w:rsidRDefault="001F1213">
      <w:pPr>
        <w:pStyle w:val="a7"/>
        <w:shd w:val="clear" w:color="auto" w:fill="FFFFFF"/>
        <w:spacing w:beforeAutospacing="0" w:afterAutospacing="0" w:line="360" w:lineRule="auto"/>
        <w:jc w:val="center"/>
        <w:rPr>
          <w:rFonts w:ascii="仿宋_GB2312" w:eastAsia="仿宋_GB2312"/>
          <w:b/>
          <w:color w:val="000000"/>
          <w:sz w:val="36"/>
          <w:szCs w:val="36"/>
        </w:rPr>
      </w:pPr>
      <w:r>
        <w:rPr>
          <w:rFonts w:ascii="仿宋_GB2312" w:eastAsia="仿宋_GB2312" w:hint="eastAsia"/>
          <w:b/>
          <w:color w:val="000000"/>
          <w:sz w:val="36"/>
          <w:szCs w:val="36"/>
        </w:rPr>
        <w:t>宁波</w:t>
      </w:r>
      <w:r>
        <w:rPr>
          <w:rFonts w:ascii="仿宋_GB2312" w:eastAsia="仿宋_GB2312" w:hint="eastAsia"/>
          <w:b/>
          <w:color w:val="000000"/>
          <w:sz w:val="36"/>
          <w:szCs w:val="36"/>
        </w:rPr>
        <w:t>市</w:t>
      </w:r>
      <w:r>
        <w:rPr>
          <w:rFonts w:ascii="仿宋_GB2312" w:eastAsia="仿宋_GB2312" w:hint="eastAsia"/>
          <w:b/>
          <w:color w:val="000000"/>
          <w:sz w:val="36"/>
          <w:szCs w:val="36"/>
        </w:rPr>
        <w:t>北仑</w:t>
      </w:r>
      <w:r>
        <w:rPr>
          <w:rFonts w:ascii="仿宋_GB2312" w:eastAsia="仿宋_GB2312" w:hint="eastAsia"/>
          <w:b/>
          <w:color w:val="000000"/>
          <w:sz w:val="36"/>
          <w:szCs w:val="36"/>
        </w:rPr>
        <w:t>区儿童友好型城区</w:t>
      </w:r>
      <w:r>
        <w:rPr>
          <w:rFonts w:ascii="仿宋_GB2312" w:eastAsia="仿宋_GB2312" w:hint="eastAsia"/>
          <w:b/>
          <w:color w:val="000000"/>
          <w:sz w:val="36"/>
          <w:szCs w:val="36"/>
        </w:rPr>
        <w:t>LOGO</w:t>
      </w:r>
      <w:r>
        <w:rPr>
          <w:rFonts w:ascii="仿宋_GB2312" w:eastAsia="仿宋_GB2312" w:hint="eastAsia"/>
          <w:b/>
          <w:color w:val="000000"/>
          <w:sz w:val="36"/>
          <w:szCs w:val="36"/>
        </w:rPr>
        <w:t>及宣传语征集</w:t>
      </w:r>
    </w:p>
    <w:p w14:paraId="62DC1C74" w14:textId="77777777" w:rsidR="00786F32" w:rsidRDefault="001F1213">
      <w:pPr>
        <w:pStyle w:val="a7"/>
        <w:shd w:val="clear" w:color="auto" w:fill="FFFFFF"/>
        <w:spacing w:beforeAutospacing="0" w:afterAutospacing="0" w:line="360" w:lineRule="auto"/>
        <w:jc w:val="center"/>
        <w:rPr>
          <w:rFonts w:ascii="黑体" w:eastAsia="黑体"/>
          <w:b/>
          <w:color w:val="000000"/>
          <w:sz w:val="44"/>
          <w:szCs w:val="44"/>
        </w:rPr>
      </w:pPr>
      <w:r>
        <w:rPr>
          <w:rFonts w:ascii="黑体" w:eastAsia="黑体" w:hint="eastAsia"/>
          <w:b/>
          <w:color w:val="000000"/>
          <w:sz w:val="44"/>
          <w:szCs w:val="44"/>
        </w:rPr>
        <w:t>投稿人承诺书</w:t>
      </w:r>
    </w:p>
    <w:p w14:paraId="313C8128" w14:textId="77777777" w:rsidR="00786F32" w:rsidRDefault="00786F32">
      <w:pPr>
        <w:pStyle w:val="a7"/>
        <w:shd w:val="clear" w:color="auto" w:fill="FFFFFF"/>
        <w:spacing w:beforeAutospacing="0" w:afterAutospacing="0" w:line="360" w:lineRule="auto"/>
        <w:jc w:val="center"/>
        <w:rPr>
          <w:rFonts w:ascii="黑体" w:eastAsia="黑体" w:hAnsi="黑体"/>
          <w:b/>
          <w:color w:val="000000"/>
          <w:sz w:val="32"/>
          <w:szCs w:val="32"/>
        </w:rPr>
      </w:pPr>
    </w:p>
    <w:p w14:paraId="7933AE66" w14:textId="77777777" w:rsidR="00786F32" w:rsidRDefault="001F1213">
      <w:pPr>
        <w:pStyle w:val="a7"/>
        <w:shd w:val="clear" w:color="auto" w:fill="FFFFFF"/>
        <w:spacing w:beforeAutospacing="0" w:afterLines="50" w:after="156" w:afterAutospacing="0"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本人（以下称“承诺人”）就宁波市北仑区儿童友好型城区</w:t>
      </w:r>
      <w:r>
        <w:rPr>
          <w:rFonts w:ascii="仿宋_GB2312" w:eastAsia="仿宋_GB2312" w:hint="eastAsia"/>
          <w:color w:val="000000"/>
          <w:sz w:val="28"/>
          <w:szCs w:val="28"/>
        </w:rPr>
        <w:t>LOGO</w:t>
      </w:r>
      <w:r>
        <w:rPr>
          <w:rFonts w:ascii="仿宋_GB2312" w:eastAsia="仿宋_GB2312" w:hint="eastAsia"/>
          <w:color w:val="000000"/>
          <w:sz w:val="28"/>
          <w:szCs w:val="28"/>
        </w:rPr>
        <w:t>及宣传语征集</w:t>
      </w:r>
      <w:r>
        <w:rPr>
          <w:rFonts w:ascii="仿宋_GB2312" w:eastAsia="仿宋_GB2312" w:hint="eastAsia"/>
          <w:color w:val="000000"/>
          <w:sz w:val="28"/>
          <w:szCs w:val="28"/>
        </w:rPr>
        <w:t>活动</w:t>
      </w:r>
      <w:r>
        <w:rPr>
          <w:rFonts w:ascii="仿宋_GB2312" w:eastAsia="仿宋_GB2312" w:hint="eastAsia"/>
          <w:color w:val="000000"/>
          <w:sz w:val="28"/>
          <w:szCs w:val="28"/>
        </w:rPr>
        <w:t>报名，向组委会承诺如下：</w:t>
      </w:r>
    </w:p>
    <w:p w14:paraId="4EB67B36" w14:textId="77777777" w:rsidR="00786F32" w:rsidRDefault="001F1213">
      <w:pPr>
        <w:pStyle w:val="a7"/>
        <w:shd w:val="clear" w:color="auto" w:fill="FFFFFF"/>
        <w:spacing w:beforeAutospacing="0" w:afterLines="50" w:after="156" w:afterAutospacing="0"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第一条</w:t>
      </w:r>
      <w:r>
        <w:rPr>
          <w:rFonts w:ascii="仿宋_GB2312" w:eastAsia="仿宋_GB2312" w:hint="eastAsia"/>
          <w:color w:val="000000"/>
          <w:sz w:val="28"/>
          <w:szCs w:val="28"/>
        </w:rPr>
        <w:t xml:space="preserve"> </w:t>
      </w:r>
      <w:r>
        <w:rPr>
          <w:rFonts w:ascii="仿宋_GB2312" w:eastAsia="仿宋_GB2312" w:hint="eastAsia"/>
          <w:color w:val="000000"/>
          <w:sz w:val="28"/>
          <w:szCs w:val="28"/>
        </w:rPr>
        <w:t>承诺人承诺应征作品是由其独立完成或参与创作的；承诺人对其因参加本次征集活动而提交的应征作品对应征作品拥有充分的、完整的知识产权，是应征作品的合法权利人，不会侵犯任何其他人的知识产权和</w:t>
      </w:r>
      <w:r>
        <w:rPr>
          <w:rFonts w:ascii="仿宋_GB2312" w:eastAsia="仿宋_GB2312" w:hint="eastAsia"/>
          <w:color w:val="000000"/>
          <w:sz w:val="28"/>
          <w:szCs w:val="28"/>
        </w:rPr>
        <w:t>/</w:t>
      </w:r>
      <w:r>
        <w:rPr>
          <w:rFonts w:ascii="仿宋_GB2312" w:eastAsia="仿宋_GB2312" w:hint="eastAsia"/>
          <w:color w:val="000000"/>
          <w:sz w:val="28"/>
          <w:szCs w:val="28"/>
        </w:rPr>
        <w:t>或其他合法权益；否则，一经发现，组委会有权取消其参展资格，作品已经入围或获奖的，有权取消其入围与获奖资格，追回已经发放或支付的奖金、补贴等一切款项。</w:t>
      </w:r>
    </w:p>
    <w:p w14:paraId="49A19FB5" w14:textId="77777777" w:rsidR="00786F32" w:rsidRDefault="001F1213">
      <w:pPr>
        <w:pStyle w:val="a7"/>
        <w:shd w:val="clear" w:color="auto" w:fill="FFFFFF"/>
        <w:spacing w:beforeAutospacing="0" w:afterLines="50" w:after="156" w:afterAutospacing="0"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第二条</w:t>
      </w:r>
      <w:r>
        <w:rPr>
          <w:rFonts w:ascii="仿宋_GB2312" w:eastAsia="仿宋_GB2312" w:hint="eastAsia"/>
          <w:color w:val="000000"/>
          <w:sz w:val="28"/>
          <w:szCs w:val="28"/>
        </w:rPr>
        <w:t xml:space="preserve"> </w:t>
      </w:r>
      <w:r>
        <w:rPr>
          <w:rFonts w:ascii="仿宋_GB2312" w:eastAsia="仿宋_GB2312" w:hint="eastAsia"/>
          <w:color w:val="000000"/>
          <w:sz w:val="28"/>
          <w:szCs w:val="28"/>
        </w:rPr>
        <w:t>如应征作品是承诺人与他人共同创作的，承诺已经通过合同、协议等安排，与应征作品的其他创作人就作品的知识产权归属达成一致意见，获得应征作品的完整知识产权；如所有创作人共同参与</w:t>
      </w:r>
      <w:r>
        <w:rPr>
          <w:rFonts w:ascii="仿宋_GB2312" w:eastAsia="仿宋_GB2312" w:hint="eastAsia"/>
          <w:color w:val="000000"/>
          <w:sz w:val="28"/>
          <w:szCs w:val="28"/>
        </w:rPr>
        <w:t>应征，全体创作人应共同签署</w:t>
      </w:r>
      <w:proofErr w:type="gramStart"/>
      <w:r>
        <w:rPr>
          <w:rFonts w:ascii="仿宋_GB2312" w:eastAsia="仿宋_GB2312" w:hint="eastAsia"/>
          <w:color w:val="000000"/>
          <w:sz w:val="28"/>
          <w:szCs w:val="28"/>
        </w:rPr>
        <w:t>本承诺</w:t>
      </w:r>
      <w:proofErr w:type="gramEnd"/>
      <w:r>
        <w:rPr>
          <w:rFonts w:ascii="仿宋_GB2312" w:eastAsia="仿宋_GB2312" w:hint="eastAsia"/>
          <w:color w:val="000000"/>
          <w:sz w:val="28"/>
          <w:szCs w:val="28"/>
        </w:rPr>
        <w:t>书。</w:t>
      </w:r>
    </w:p>
    <w:p w14:paraId="5878BB78" w14:textId="77777777" w:rsidR="00786F32" w:rsidRDefault="001F1213">
      <w:pPr>
        <w:pStyle w:val="a7"/>
        <w:shd w:val="clear" w:color="auto" w:fill="FFFFFF"/>
        <w:spacing w:beforeAutospacing="0" w:afterLines="50" w:after="156" w:afterAutospacing="0"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第三条</w:t>
      </w:r>
      <w:r>
        <w:rPr>
          <w:rFonts w:ascii="仿宋_GB2312" w:eastAsia="仿宋_GB2312" w:hint="eastAsia"/>
          <w:color w:val="000000"/>
          <w:sz w:val="28"/>
          <w:szCs w:val="28"/>
        </w:rPr>
        <w:t xml:space="preserve"> </w:t>
      </w:r>
      <w:r>
        <w:rPr>
          <w:rFonts w:ascii="仿宋_GB2312" w:eastAsia="仿宋_GB2312" w:hint="eastAsia"/>
          <w:color w:val="000000"/>
          <w:sz w:val="28"/>
          <w:szCs w:val="28"/>
        </w:rPr>
        <w:t>承诺人同意获奖作品小样所有权属于本次征集活动的主办单位，未经承办单位同意，承诺人不得将获奖作品用于其它征集活动，不得在其他任何场所建造或复制获奖作品。主办单位永久享有使用应征及获奖作品小样进行宣传、推广等权利，包括但不限于采用图片、文字、报纸、电视、网络等各种方式。</w:t>
      </w:r>
    </w:p>
    <w:p w14:paraId="2ABCC6D5" w14:textId="77777777" w:rsidR="00786F32" w:rsidRDefault="001F1213">
      <w:pPr>
        <w:pStyle w:val="a7"/>
        <w:shd w:val="clear" w:color="auto" w:fill="FFFFFF"/>
        <w:spacing w:beforeAutospacing="0" w:afterLines="50" w:after="156" w:afterAutospacing="0" w:line="520" w:lineRule="exact"/>
        <w:rPr>
          <w:rFonts w:ascii="仿宋_GB2312" w:eastAsia="仿宋_GB2312"/>
          <w:color w:val="000000"/>
          <w:sz w:val="28"/>
          <w:szCs w:val="28"/>
        </w:rPr>
      </w:pPr>
      <w:r>
        <w:rPr>
          <w:rFonts w:eastAsia="仿宋_GB2312" w:hint="eastAsia"/>
          <w:color w:val="000000"/>
          <w:sz w:val="28"/>
          <w:szCs w:val="28"/>
        </w:rPr>
        <w:t>  </w:t>
      </w:r>
      <w:r>
        <w:rPr>
          <w:rFonts w:ascii="仿宋_GB2312" w:eastAsia="仿宋_GB2312" w:hint="eastAsia"/>
          <w:color w:val="000000"/>
          <w:sz w:val="28"/>
          <w:szCs w:val="28"/>
        </w:rPr>
        <w:t xml:space="preserve">  </w:t>
      </w:r>
      <w:r>
        <w:rPr>
          <w:rFonts w:ascii="仿宋_GB2312" w:eastAsia="仿宋_GB2312" w:hint="eastAsia"/>
          <w:color w:val="000000"/>
          <w:sz w:val="28"/>
          <w:szCs w:val="28"/>
        </w:rPr>
        <w:t>第四条</w:t>
      </w:r>
      <w:r>
        <w:rPr>
          <w:rFonts w:ascii="仿宋_GB2312" w:eastAsia="仿宋_GB2312" w:hint="eastAsia"/>
          <w:color w:val="000000"/>
          <w:sz w:val="28"/>
          <w:szCs w:val="28"/>
        </w:rPr>
        <w:t xml:space="preserve"> </w:t>
      </w:r>
      <w:r>
        <w:rPr>
          <w:rFonts w:ascii="仿宋_GB2312" w:eastAsia="仿宋_GB2312" w:hint="eastAsia"/>
          <w:color w:val="000000"/>
          <w:sz w:val="28"/>
          <w:szCs w:val="28"/>
        </w:rPr>
        <w:t>如由于承诺人参与本次征集活动、提交的应征作品（无论承诺人有无过错）而导致本次征集活动的组委会、主办单位及承办单</w:t>
      </w:r>
      <w:r>
        <w:rPr>
          <w:rFonts w:ascii="仿宋_GB2312" w:eastAsia="仿宋_GB2312" w:hint="eastAsia"/>
          <w:color w:val="000000"/>
          <w:sz w:val="28"/>
          <w:szCs w:val="28"/>
        </w:rPr>
        <w:lastRenderedPageBreak/>
        <w:t>位遭受任何名誉、声誉或经济上的直接或间接的损失，则受到影响的相关单位均有</w:t>
      </w:r>
      <w:r>
        <w:rPr>
          <w:rFonts w:ascii="仿宋_GB2312" w:eastAsia="仿宋_GB2312" w:hint="eastAsia"/>
          <w:color w:val="000000"/>
          <w:sz w:val="28"/>
          <w:szCs w:val="28"/>
        </w:rPr>
        <w:t>权要求承诺人采取足够而适当的措施以保证其免受上述影响。承诺人应赔偿相关单位因此而遭受的任何名誉、声誉或经济上的直接和间接的损失，其方式包括但不限于承担相关单位因此而产生的包括律师费、诉讼费、赔偿费用等在内的所有直接或间接损失，并应公开登报向相关单位赔礼道歉、消除影响等。</w:t>
      </w:r>
    </w:p>
    <w:p w14:paraId="2724A3DC" w14:textId="77777777" w:rsidR="00786F32" w:rsidRDefault="001F1213">
      <w:pPr>
        <w:pStyle w:val="a7"/>
        <w:shd w:val="clear" w:color="auto" w:fill="FFFFFF"/>
        <w:spacing w:beforeAutospacing="0" w:afterLines="50" w:after="156" w:afterAutospacing="0"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第五条</w:t>
      </w:r>
      <w:r>
        <w:rPr>
          <w:rFonts w:ascii="仿宋_GB2312" w:eastAsia="仿宋_GB2312" w:hint="eastAsia"/>
          <w:color w:val="000000"/>
          <w:sz w:val="28"/>
          <w:szCs w:val="28"/>
        </w:rPr>
        <w:t xml:space="preserve"> </w:t>
      </w:r>
      <w:r>
        <w:rPr>
          <w:rFonts w:ascii="仿宋_GB2312" w:eastAsia="仿宋_GB2312" w:hint="eastAsia"/>
          <w:color w:val="000000"/>
          <w:sz w:val="28"/>
          <w:szCs w:val="28"/>
        </w:rPr>
        <w:t>与本次活动有关的一切争议均适用中华人民共和国相关法律，争议无法协商解决时，向组委会住所地有管辖权的人民法院起诉解决。组委会对本次征集活动拥有最终解释权。</w:t>
      </w:r>
    </w:p>
    <w:p w14:paraId="43AEF787" w14:textId="77777777" w:rsidR="00786F32" w:rsidRDefault="001F1213">
      <w:pPr>
        <w:pStyle w:val="a7"/>
        <w:shd w:val="clear" w:color="auto" w:fill="FFFFFF"/>
        <w:spacing w:beforeAutospacing="0" w:afterLines="50" w:after="156" w:afterAutospacing="0" w:line="520" w:lineRule="exact"/>
        <w:rPr>
          <w:rFonts w:ascii="仿宋_GB2312" w:eastAsia="仿宋_GB2312"/>
          <w:color w:val="000000"/>
          <w:sz w:val="28"/>
          <w:szCs w:val="28"/>
        </w:rPr>
      </w:pPr>
      <w:r>
        <w:rPr>
          <w:rFonts w:eastAsia="仿宋_GB2312" w:hint="eastAsia"/>
          <w:color w:val="000000"/>
          <w:sz w:val="28"/>
          <w:szCs w:val="28"/>
        </w:rPr>
        <w:t> </w:t>
      </w:r>
      <w:r>
        <w:rPr>
          <w:rFonts w:ascii="仿宋_GB2312" w:eastAsia="仿宋_GB2312" w:hint="eastAsia"/>
          <w:color w:val="000000"/>
          <w:sz w:val="28"/>
          <w:szCs w:val="28"/>
        </w:rPr>
        <w:t xml:space="preserve">  </w:t>
      </w:r>
      <w:r>
        <w:rPr>
          <w:rFonts w:ascii="仿宋_GB2312" w:eastAsia="仿宋_GB2312" w:hint="eastAsia"/>
          <w:color w:val="000000"/>
          <w:sz w:val="28"/>
          <w:szCs w:val="28"/>
        </w:rPr>
        <w:t>第六条</w:t>
      </w:r>
      <w:r>
        <w:rPr>
          <w:rFonts w:ascii="仿宋_GB2312" w:eastAsia="仿宋_GB2312" w:hint="eastAsia"/>
          <w:color w:val="000000"/>
          <w:sz w:val="28"/>
          <w:szCs w:val="28"/>
        </w:rPr>
        <w:t xml:space="preserve"> </w:t>
      </w:r>
      <w:proofErr w:type="gramStart"/>
      <w:r>
        <w:rPr>
          <w:rFonts w:ascii="仿宋_GB2312" w:eastAsia="仿宋_GB2312" w:hint="eastAsia"/>
          <w:color w:val="000000"/>
          <w:sz w:val="28"/>
          <w:szCs w:val="28"/>
        </w:rPr>
        <w:t>本承诺书自承诺</w:t>
      </w:r>
      <w:proofErr w:type="gramEnd"/>
      <w:r>
        <w:rPr>
          <w:rFonts w:ascii="仿宋_GB2312" w:eastAsia="仿宋_GB2312" w:hint="eastAsia"/>
          <w:color w:val="000000"/>
          <w:sz w:val="28"/>
          <w:szCs w:val="28"/>
        </w:rPr>
        <w:t>人签字或盖章之日起生效。</w:t>
      </w:r>
    </w:p>
    <w:p w14:paraId="2A5AD042" w14:textId="77777777" w:rsidR="00786F32" w:rsidRDefault="001F1213">
      <w:pPr>
        <w:pStyle w:val="a7"/>
        <w:shd w:val="clear" w:color="auto" w:fill="FFFFFF"/>
        <w:spacing w:line="360" w:lineRule="auto"/>
        <w:ind w:firstLineChars="200" w:firstLine="480"/>
        <w:rPr>
          <w:rFonts w:ascii="楷体_GB2312" w:eastAsia="楷体_GB2312"/>
          <w:b/>
          <w:color w:val="000000"/>
        </w:rPr>
      </w:pPr>
      <w:r>
        <w:rPr>
          <w:rFonts w:ascii="楷体_GB2312" w:eastAsia="楷体_GB2312" w:hint="eastAsia"/>
          <w:color w:val="000000"/>
        </w:rPr>
        <w:t>（</w:t>
      </w:r>
      <w:r>
        <w:rPr>
          <w:rFonts w:ascii="楷体_GB2312" w:eastAsia="楷体_GB2312" w:hint="eastAsia"/>
          <w:b/>
          <w:color w:val="000000"/>
        </w:rPr>
        <w:t>注意事项：</w:t>
      </w:r>
      <w:r>
        <w:rPr>
          <w:rFonts w:ascii="楷体_GB2312" w:eastAsia="楷体_GB2312" w:hint="eastAsia"/>
          <w:color w:val="000000"/>
        </w:rPr>
        <w:t>1.</w:t>
      </w:r>
      <w:r>
        <w:rPr>
          <w:rFonts w:ascii="楷体_GB2312" w:eastAsia="楷体_GB2312" w:hint="eastAsia"/>
          <w:color w:val="000000"/>
        </w:rPr>
        <w:t>如果应征者不具有完全民事行为能力，须由应征者的监护人在</w:t>
      </w:r>
      <w:proofErr w:type="gramStart"/>
      <w:r>
        <w:rPr>
          <w:rFonts w:ascii="楷体_GB2312" w:eastAsia="楷体_GB2312" w:hint="eastAsia"/>
          <w:color w:val="000000"/>
        </w:rPr>
        <w:t>签名栏附签</w:t>
      </w:r>
      <w:proofErr w:type="gramEnd"/>
      <w:r>
        <w:rPr>
          <w:rFonts w:ascii="楷体_GB2312" w:eastAsia="楷体_GB2312" w:hint="eastAsia"/>
          <w:color w:val="000000"/>
        </w:rPr>
        <w:t>；</w:t>
      </w:r>
      <w:r>
        <w:rPr>
          <w:rFonts w:ascii="楷体_GB2312" w:eastAsia="楷体_GB2312" w:hint="eastAsia"/>
          <w:color w:val="000000"/>
        </w:rPr>
        <w:t>2.</w:t>
      </w:r>
      <w:r>
        <w:rPr>
          <w:rFonts w:ascii="楷体_GB2312" w:eastAsia="楷体_GB2312" w:hint="eastAsia"/>
          <w:color w:val="000000"/>
        </w:rPr>
        <w:t>如果应征者为机构，须由授权代表签署并</w:t>
      </w:r>
      <w:proofErr w:type="gramStart"/>
      <w:r>
        <w:rPr>
          <w:rFonts w:ascii="楷体_GB2312" w:eastAsia="楷体_GB2312" w:hint="eastAsia"/>
          <w:color w:val="000000"/>
        </w:rPr>
        <w:t>盖机构</w:t>
      </w:r>
      <w:proofErr w:type="gramEnd"/>
      <w:r>
        <w:rPr>
          <w:rFonts w:ascii="楷体_GB2312" w:eastAsia="楷体_GB2312" w:hint="eastAsia"/>
          <w:color w:val="000000"/>
        </w:rPr>
        <w:t>盖章。）</w:t>
      </w:r>
    </w:p>
    <w:p w14:paraId="78F44220" w14:textId="77777777" w:rsidR="00786F32" w:rsidRDefault="00786F32">
      <w:pPr>
        <w:pStyle w:val="a7"/>
        <w:shd w:val="clear" w:color="auto" w:fill="FFFFFF"/>
        <w:spacing w:beforeAutospacing="0" w:afterAutospacing="0" w:line="360" w:lineRule="auto"/>
        <w:rPr>
          <w:color w:val="000000"/>
        </w:rPr>
      </w:pPr>
    </w:p>
    <w:p w14:paraId="4D99B0C6" w14:textId="77777777" w:rsidR="00786F32" w:rsidRDefault="00786F32">
      <w:pPr>
        <w:pStyle w:val="a7"/>
        <w:shd w:val="clear" w:color="auto" w:fill="FFFFFF"/>
        <w:spacing w:beforeAutospacing="0" w:afterAutospacing="0" w:line="360" w:lineRule="auto"/>
        <w:jc w:val="right"/>
        <w:rPr>
          <w:rFonts w:ascii="仿宋_GB2312" w:eastAsia="仿宋_GB2312"/>
          <w:color w:val="000000"/>
          <w:sz w:val="28"/>
          <w:szCs w:val="28"/>
        </w:rPr>
      </w:pPr>
    </w:p>
    <w:p w14:paraId="1C1F6C2E" w14:textId="77777777" w:rsidR="00786F32" w:rsidRDefault="001F1213">
      <w:pPr>
        <w:pStyle w:val="20"/>
        <w:spacing w:line="360" w:lineRule="auto"/>
        <w:ind w:firstLineChars="1497" w:firstLine="4192"/>
        <w:rPr>
          <w:rFonts w:ascii="仿宋_GB2312" w:hAnsi="宋体"/>
          <w:szCs w:val="28"/>
        </w:rPr>
      </w:pPr>
      <w:r>
        <w:rPr>
          <w:rFonts w:ascii="仿宋_GB2312" w:hAnsi="宋体" w:hint="eastAsia"/>
          <w:szCs w:val="28"/>
        </w:rPr>
        <w:t>承诺人（签字）：</w:t>
      </w:r>
    </w:p>
    <w:p w14:paraId="7C85E8CA" w14:textId="77777777" w:rsidR="00786F32" w:rsidRDefault="00786F32">
      <w:pPr>
        <w:pStyle w:val="20"/>
        <w:spacing w:line="360" w:lineRule="auto"/>
        <w:ind w:firstLineChars="1382" w:firstLine="3870"/>
        <w:rPr>
          <w:rFonts w:ascii="仿宋_GB2312" w:hAnsi="宋体"/>
          <w:szCs w:val="28"/>
        </w:rPr>
      </w:pPr>
    </w:p>
    <w:p w14:paraId="3840838C" w14:textId="77777777" w:rsidR="00786F32" w:rsidRDefault="001F1213">
      <w:pPr>
        <w:pStyle w:val="20"/>
        <w:spacing w:line="360" w:lineRule="auto"/>
        <w:ind w:firstLineChars="897" w:firstLine="2512"/>
        <w:rPr>
          <w:rFonts w:ascii="仿宋_GB2312" w:hAnsi="宋体"/>
          <w:szCs w:val="28"/>
        </w:rPr>
      </w:pPr>
      <w:r>
        <w:rPr>
          <w:rFonts w:ascii="仿宋_GB2312" w:hAnsi="宋体" w:hint="eastAsia"/>
          <w:szCs w:val="28"/>
        </w:rPr>
        <w:t>法人或其它组织（签字盖章）：</w:t>
      </w:r>
    </w:p>
    <w:p w14:paraId="1E035692" w14:textId="77777777" w:rsidR="00786F32" w:rsidRDefault="001F1213">
      <w:pPr>
        <w:pStyle w:val="20"/>
        <w:spacing w:line="360" w:lineRule="auto"/>
        <w:ind w:firstLineChars="1750" w:firstLine="4900"/>
        <w:rPr>
          <w:rFonts w:ascii="仿宋_GB2312" w:hAnsi="宋体"/>
          <w:szCs w:val="28"/>
        </w:rPr>
      </w:pPr>
      <w:r>
        <w:rPr>
          <w:rFonts w:ascii="仿宋_GB2312" w:hAnsi="宋体" w:hint="eastAsia"/>
          <w:szCs w:val="28"/>
        </w:rPr>
        <w:t>签署日期：</w:t>
      </w:r>
    </w:p>
    <w:p w14:paraId="011CE82C" w14:textId="77777777" w:rsidR="00786F32" w:rsidRDefault="00786F32">
      <w:pPr>
        <w:pStyle w:val="a7"/>
        <w:shd w:val="clear" w:color="auto" w:fill="FFFFFF"/>
        <w:spacing w:beforeAutospacing="0" w:afterAutospacing="0" w:line="360" w:lineRule="auto"/>
        <w:jc w:val="right"/>
        <w:rPr>
          <w:color w:val="000000"/>
        </w:rPr>
      </w:pPr>
    </w:p>
    <w:p w14:paraId="4D039E40" w14:textId="77777777" w:rsidR="00786F32" w:rsidRDefault="001F1213">
      <w:pPr>
        <w:pStyle w:val="a7"/>
        <w:shd w:val="clear" w:color="auto" w:fill="FFFFFF"/>
        <w:tabs>
          <w:tab w:val="left" w:pos="6911"/>
        </w:tabs>
        <w:spacing w:beforeAutospacing="0" w:afterAutospacing="0" w:line="360" w:lineRule="auto"/>
        <w:ind w:right="120"/>
        <w:rPr>
          <w:color w:val="000000"/>
        </w:rPr>
      </w:pPr>
      <w:r>
        <w:rPr>
          <w:rFonts w:hint="eastAsia"/>
          <w:color w:val="000000"/>
        </w:rPr>
        <w:tab/>
      </w:r>
    </w:p>
    <w:p w14:paraId="1EDAD4EB" w14:textId="77777777" w:rsidR="00786F32" w:rsidRDefault="001F1213">
      <w:pPr>
        <w:pStyle w:val="a7"/>
        <w:shd w:val="clear" w:color="auto" w:fill="FFFFFF"/>
        <w:spacing w:beforeAutospacing="0" w:afterAutospacing="0" w:line="360" w:lineRule="auto"/>
        <w:jc w:val="right"/>
        <w:rPr>
          <w:color w:val="000000"/>
        </w:rPr>
      </w:pPr>
      <w:r>
        <w:rPr>
          <w:color w:val="000000"/>
        </w:rPr>
        <w:t>                  </w:t>
      </w:r>
    </w:p>
    <w:p w14:paraId="4C270E3E" w14:textId="77777777" w:rsidR="00786F32" w:rsidRDefault="00786F32">
      <w:pPr>
        <w:spacing w:line="360" w:lineRule="auto"/>
        <w:rPr>
          <w:rFonts w:ascii="宋体"/>
          <w:sz w:val="24"/>
        </w:rPr>
      </w:pPr>
    </w:p>
    <w:p w14:paraId="115A3652" w14:textId="77777777" w:rsidR="00786F32" w:rsidRDefault="00786F32">
      <w:pPr>
        <w:spacing w:line="560" w:lineRule="exact"/>
        <w:jc w:val="left"/>
        <w:rPr>
          <w:rFonts w:ascii="仿宋_GB2312" w:eastAsia="仿宋_GB2312" w:hAnsi="仿宋_GB2312" w:cs="仿宋_GB2312"/>
          <w:sz w:val="32"/>
          <w:szCs w:val="32"/>
        </w:rPr>
      </w:pPr>
    </w:p>
    <w:sectPr w:rsidR="00786F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4FDE9" w14:textId="77777777" w:rsidR="001F1213" w:rsidRDefault="001F1213" w:rsidP="00C63EFC">
      <w:r>
        <w:separator/>
      </w:r>
    </w:p>
  </w:endnote>
  <w:endnote w:type="continuationSeparator" w:id="0">
    <w:p w14:paraId="76AA91E2" w14:textId="77777777" w:rsidR="001F1213" w:rsidRDefault="001F1213" w:rsidP="00C63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2BA4C" w14:textId="77777777" w:rsidR="001F1213" w:rsidRDefault="001F1213" w:rsidP="00C63EFC">
      <w:r>
        <w:separator/>
      </w:r>
    </w:p>
  </w:footnote>
  <w:footnote w:type="continuationSeparator" w:id="0">
    <w:p w14:paraId="3F689558" w14:textId="77777777" w:rsidR="001F1213" w:rsidRDefault="001F1213" w:rsidP="00C63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D67A536"/>
    <w:multiLevelType w:val="singleLevel"/>
    <w:tmpl w:val="BD67A536"/>
    <w:lvl w:ilvl="0">
      <w:start w:val="2"/>
      <w:numFmt w:val="chineseCounting"/>
      <w:suff w:val="nothing"/>
      <w:lvlText w:val="（%1）"/>
      <w:lvlJc w:val="left"/>
      <w:rPr>
        <w:rFonts w:hint="eastAsia"/>
      </w:rPr>
    </w:lvl>
  </w:abstractNum>
  <w:abstractNum w:abstractNumId="1" w15:restartNumberingAfterBreak="0">
    <w:nsid w:val="760FA0A4"/>
    <w:multiLevelType w:val="singleLevel"/>
    <w:tmpl w:val="760FA0A4"/>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F32"/>
    <w:rsid w:val="001F1213"/>
    <w:rsid w:val="005D0201"/>
    <w:rsid w:val="00786F32"/>
    <w:rsid w:val="00B51855"/>
    <w:rsid w:val="00C63EFC"/>
    <w:rsid w:val="00FB0CB4"/>
    <w:rsid w:val="00FB5560"/>
    <w:rsid w:val="01C04077"/>
    <w:rsid w:val="03C0686B"/>
    <w:rsid w:val="078955D8"/>
    <w:rsid w:val="0CC86A1D"/>
    <w:rsid w:val="0F7B3138"/>
    <w:rsid w:val="0FCF7358"/>
    <w:rsid w:val="10E93400"/>
    <w:rsid w:val="11763D45"/>
    <w:rsid w:val="156F45CB"/>
    <w:rsid w:val="191748C9"/>
    <w:rsid w:val="1B6B48C7"/>
    <w:rsid w:val="23F04107"/>
    <w:rsid w:val="24FA4236"/>
    <w:rsid w:val="274A3977"/>
    <w:rsid w:val="2B355EB7"/>
    <w:rsid w:val="2F4259CA"/>
    <w:rsid w:val="305D60D1"/>
    <w:rsid w:val="31C07D1E"/>
    <w:rsid w:val="3C7A6793"/>
    <w:rsid w:val="45AF2441"/>
    <w:rsid w:val="46D346C1"/>
    <w:rsid w:val="48996304"/>
    <w:rsid w:val="489C05BD"/>
    <w:rsid w:val="4C147637"/>
    <w:rsid w:val="4DED2770"/>
    <w:rsid w:val="4E764D8E"/>
    <w:rsid w:val="4F6309AF"/>
    <w:rsid w:val="52CE5BAE"/>
    <w:rsid w:val="584639F9"/>
    <w:rsid w:val="596E489F"/>
    <w:rsid w:val="598D4FBB"/>
    <w:rsid w:val="59B1339F"/>
    <w:rsid w:val="5D147C56"/>
    <w:rsid w:val="5E6B576D"/>
    <w:rsid w:val="6704304F"/>
    <w:rsid w:val="67B2665E"/>
    <w:rsid w:val="699F4455"/>
    <w:rsid w:val="6AC22A01"/>
    <w:rsid w:val="6C7E2168"/>
    <w:rsid w:val="6D907F40"/>
    <w:rsid w:val="705F0945"/>
    <w:rsid w:val="759E6D99"/>
    <w:rsid w:val="76C80E02"/>
    <w:rsid w:val="76F01F48"/>
    <w:rsid w:val="76FA7EE5"/>
    <w:rsid w:val="788B6750"/>
    <w:rsid w:val="78E56F16"/>
    <w:rsid w:val="7A12315F"/>
    <w:rsid w:val="7AA61BAF"/>
    <w:rsid w:val="7AAB763F"/>
    <w:rsid w:val="7D1A67DD"/>
    <w:rsid w:val="7DD864F6"/>
    <w:rsid w:val="7E645CFB"/>
    <w:rsid w:val="7FD40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3672D1"/>
  <w15:docId w15:val="{BFE59C2B-4209-4E58-B9B1-A9F55DDA6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semiHidden="1"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qFormat/>
    <w:pPr>
      <w:ind w:firstLineChars="200" w:firstLine="420"/>
    </w:pPr>
  </w:style>
  <w:style w:type="paragraph" w:styleId="a4">
    <w:name w:val="Body Text Indent"/>
    <w:basedOn w:val="a"/>
    <w:semiHidden/>
    <w:qFormat/>
    <w:pPr>
      <w:spacing w:after="120"/>
      <w:ind w:leftChars="200" w:left="420"/>
    </w:pPr>
  </w:style>
  <w:style w:type="paragraph" w:styleId="a5">
    <w:name w:val="footer"/>
    <w:basedOn w:val="a"/>
    <w:qFormat/>
    <w:pPr>
      <w:tabs>
        <w:tab w:val="center" w:pos="4153"/>
        <w:tab w:val="right" w:pos="8306"/>
      </w:tabs>
      <w:snapToGrid w:val="0"/>
      <w:jc w:val="left"/>
    </w:pPr>
    <w:rPr>
      <w:sz w:val="18"/>
    </w:rPr>
  </w:style>
  <w:style w:type="paragraph" w:styleId="2">
    <w:name w:val="Body Text First Indent 2"/>
    <w:basedOn w:val="a4"/>
    <w:next w:val="a"/>
    <w:qFormat/>
    <w:pPr>
      <w:spacing w:after="0"/>
      <w:ind w:leftChars="0" w:left="0" w:firstLine="420"/>
    </w:pPr>
    <w:rPr>
      <w:rFonts w:ascii="仿宋_GB2312" w:eastAsia="仿宋_GB2312" w:cs="仿宋_GB2312"/>
      <w:color w:val="444444"/>
      <w:kern w:val="0"/>
      <w:sz w:val="32"/>
      <w:szCs w:val="32"/>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styleId="a9">
    <w:name w:val="page number"/>
    <w:basedOn w:val="a0"/>
    <w:qFormat/>
  </w:style>
  <w:style w:type="character" w:styleId="aa">
    <w:name w:val="Hyperlink"/>
    <w:basedOn w:val="a0"/>
    <w:qFormat/>
    <w:rPr>
      <w:color w:val="0000FF"/>
      <w:u w:val="single"/>
    </w:rPr>
  </w:style>
  <w:style w:type="paragraph" w:customStyle="1" w:styleId="20">
    <w:name w:val="正文 首缩2"/>
    <w:basedOn w:val="a3"/>
    <w:next w:val="2"/>
    <w:qFormat/>
    <w:pPr>
      <w:ind w:firstLine="560"/>
    </w:pPr>
    <w:rPr>
      <w:rFonts w:eastAsia="仿宋_GB2312"/>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YYB001</cp:lastModifiedBy>
  <cp:revision>2</cp:revision>
  <cp:lastPrinted>2020-12-25T09:03:00Z</cp:lastPrinted>
  <dcterms:created xsi:type="dcterms:W3CDTF">2020-12-28T06:51:00Z</dcterms:created>
  <dcterms:modified xsi:type="dcterms:W3CDTF">2020-12-28T06:51:00Z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