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default"/>
        </w:rPr>
        <w:t>附件3</w:t>
      </w:r>
    </w:p>
    <w:p>
      <w:pPr>
        <w:pStyle w:val="3"/>
        <w:bidi w:val="0"/>
        <w:jc w:val="center"/>
        <w:rPr>
          <w:rFonts w:hint="default"/>
          <w:sz w:val="28"/>
          <w:szCs w:val="28"/>
        </w:rPr>
      </w:pPr>
      <w:bookmarkStart w:id="0" w:name="_GoBack"/>
      <w:r>
        <w:rPr>
          <w:rFonts w:hint="default"/>
          <w:sz w:val="28"/>
          <w:szCs w:val="28"/>
        </w:rPr>
        <w:t>河北省第五届园林博览会吉祥物征集应征承诺书</w:t>
      </w:r>
    </w:p>
    <w:bookmarkEnd w:id="0"/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承诺人已充分知晓并自愿接受《关于征集河北省第五届(唐山)园林博览会吉祥物的启事》所规定内容，谨向主办方承诺如下：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1、承诺人保证除主办方及指定的内部工作机构外，不得对外披露应征方案本身及其创意。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2、承诺人保证作品为原创，拥有完整、排他的著作权。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3、承诺人保证其应征作品不得侵犯他人的合法权益，否则，由承诺人自行承担相应法律责任。如因承诺人违反本对规定，致使主办方遭受任何损失，主办方有权要求赔偿。最终解释权归主办方。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4、本承诺书自承诺人签字（或盖章）之日起生效。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承诺人证件类型及号码：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承诺人签字或盖章：</w:t>
      </w:r>
    </w:p>
    <w:p>
      <w:pPr>
        <w:bidi w:val="0"/>
        <w:spacing w:line="360" w:lineRule="auto"/>
        <w:rPr>
          <w:rFonts w:hint="default"/>
        </w:rPr>
      </w:pPr>
      <w:r>
        <w:rPr>
          <w:rFonts w:hint="default"/>
        </w:rPr>
        <w:t>签署日期：年 月 日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���ź�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757FA"/>
    <w:rsid w:val="40B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2021-03-06T05:37:00Z</dcterms:created>
  <dc:creator>Admin</dc:creator>
  <cp:lastModifiedBy>Admin</cp:lastModifiedBy>
  <dcterms:modified xsi:type="dcterms:W3CDTF">2021-03-06T05:38:30Z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