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7" w:tblpY="236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263"/>
        <w:gridCol w:w="2196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所在院校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（学生填写）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9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创意说明（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1000字以内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7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其他说明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江门市文旅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交通投资集团</w:t>
      </w:r>
      <w:r>
        <w:rPr>
          <w:rFonts w:hint="eastAsia"/>
          <w:b/>
          <w:bCs/>
          <w:sz w:val="36"/>
          <w:szCs w:val="36"/>
          <w:lang w:val="en-US" w:eastAsia="zh-CN"/>
        </w:rPr>
        <w:t>logo征集报名表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46925"/>
    <w:rsid w:val="04964384"/>
    <w:rsid w:val="07E46925"/>
    <w:rsid w:val="2371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2020-09-10T06:52:00Z</dcterms:created>
  <dc:creator>hjm</dc:creator>
  <cp:lastModifiedBy>hjm</cp:lastModifiedBy>
  <dcterms:modified xsi:type="dcterms:W3CDTF">2021-05-31T03:34:46Z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