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7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吉阳区全域旅游logo及口号征集活动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应征表格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单位名称/个人姓名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证件类型及号码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logo/口号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作品说明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3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04DF2"/>
    <w:rsid w:val="04504C67"/>
    <w:rsid w:val="09352994"/>
    <w:rsid w:val="4BF04DF2"/>
    <w:rsid w:val="4D00513F"/>
    <w:rsid w:val="5ABD044C"/>
    <w:rsid w:val="61B6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2021-04-14T08:42:00Z</dcterms:created>
  <dc:creator>泡沫</dc:creator>
  <cp:lastModifiedBy>一一</cp:lastModifiedBy>
  <cp:lastPrinted>2021-04-14T08:46:00Z</cp:lastPrinted>
  <dcterms:modified xsi:type="dcterms:W3CDTF">2021-07-08T02:34:35Z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4014A7F3570041F0B5E59A7486CD6EA5</vt:lpwstr>
  </property>
</Properties>
</file>