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300" w:firstLineChars="1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附件2</w:t>
      </w:r>
    </w:p>
    <w:p>
      <w:pPr>
        <w:snapToGrid w:val="0"/>
        <w:spacing w:line="500" w:lineRule="exact"/>
        <w:jc w:val="center"/>
        <w:rPr>
          <w:rFonts w:ascii="方正小标宋_GBK" w:hAnsi="宋体" w:eastAsia="方正小标宋_GBK" w:cs="华文中宋"/>
          <w:kern w:val="0"/>
          <w:sz w:val="36"/>
          <w:szCs w:val="36"/>
        </w:rPr>
      </w:pPr>
      <w:r>
        <w:rPr>
          <w:rFonts w:hint="eastAsia" w:ascii="方正小标宋_GBK" w:hAnsi="宋体" w:eastAsia="方正小标宋_GBK" w:cs="华文中宋"/>
          <w:kern w:val="0"/>
          <w:sz w:val="36"/>
          <w:szCs w:val="36"/>
        </w:rPr>
        <w:t>中国射击协会标识征集活动</w:t>
      </w:r>
    </w:p>
    <w:p>
      <w:pPr>
        <w:snapToGrid w:val="0"/>
        <w:spacing w:line="500" w:lineRule="exact"/>
        <w:jc w:val="center"/>
        <w:rPr>
          <w:rFonts w:ascii="方正小标宋_GBK" w:hAnsi="宋体" w:eastAsia="方正小标宋_GBK" w:cs="华文中宋"/>
          <w:kern w:val="0"/>
          <w:sz w:val="36"/>
          <w:szCs w:val="36"/>
        </w:rPr>
      </w:pPr>
      <w:r>
        <w:rPr>
          <w:rFonts w:hint="eastAsia" w:ascii="方正小标宋_GBK" w:hAnsi="宋体" w:eastAsia="方正小标宋_GBK" w:cs="华文中宋"/>
          <w:kern w:val="0"/>
          <w:sz w:val="36"/>
          <w:szCs w:val="36"/>
        </w:rPr>
        <w:t>应征者承诺书</w:t>
      </w:r>
    </w:p>
    <w:p>
      <w:pPr>
        <w:spacing w:line="320" w:lineRule="exact"/>
        <w:ind w:firstLine="420" w:firstLineChars="200"/>
        <w:rPr>
          <w:rFonts w:ascii="方正小标宋_GBK" w:hAnsi="Calibri" w:eastAsia="方正小标宋_GBK" w:cs="Times New Roman"/>
          <w:color w:val="000000"/>
          <w:szCs w:val="32"/>
        </w:rPr>
      </w:pP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承诺人已充分了解并自愿接受《关于征集中国射击协会标识的</w:t>
      </w:r>
      <w:r>
        <w:rPr>
          <w:rFonts w:hint="eastAsia" w:ascii="仿宋" w:hAnsi="仿宋" w:eastAsia="仿宋" w:cs="Times New Roman"/>
          <w:color w:val="000000"/>
          <w:sz w:val="32"/>
          <w:szCs w:val="32"/>
          <w:lang w:val="en-US" w:eastAsia="zh-CN"/>
        </w:rPr>
        <w:t>公告</w:t>
      </w:r>
      <w:r>
        <w:rPr>
          <w:rFonts w:hint="eastAsia" w:ascii="仿宋" w:hAnsi="仿宋" w:eastAsia="仿宋" w:cs="Times New Roman"/>
          <w:color w:val="000000"/>
          <w:sz w:val="32"/>
          <w:szCs w:val="32"/>
        </w:rPr>
        <w:t>》中的全部规定和要求，谨承诺如下：</w:t>
      </w: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承诺人保证参加本次征集活动的应征作品为本人原创</w:t>
      </w:r>
      <w:r>
        <w:rPr>
          <w:rFonts w:ascii="仿宋" w:hAnsi="仿宋" w:eastAsia="仿宋" w:cs="Times New Roman"/>
          <w:color w:val="000000"/>
          <w:sz w:val="32"/>
          <w:szCs w:val="32"/>
        </w:rPr>
        <w:t>作品</w:t>
      </w:r>
      <w:r>
        <w:rPr>
          <w:rFonts w:hint="eastAsia" w:ascii="仿宋" w:hAnsi="仿宋" w:eastAsia="仿宋" w:cs="Times New Roman"/>
          <w:color w:val="000000"/>
          <w:sz w:val="32"/>
          <w:szCs w:val="32"/>
        </w:rPr>
        <w:t>，具备完整</w:t>
      </w:r>
      <w:r>
        <w:rPr>
          <w:rFonts w:ascii="仿宋" w:hAnsi="仿宋" w:eastAsia="仿宋" w:cs="Times New Roman"/>
          <w:color w:val="000000"/>
          <w:sz w:val="32"/>
          <w:szCs w:val="32"/>
        </w:rPr>
        <w:t>知识产</w:t>
      </w:r>
      <w:r>
        <w:rPr>
          <w:rFonts w:hint="eastAsia" w:ascii="仿宋" w:hAnsi="仿宋" w:eastAsia="仿宋" w:cs="Times New Roman"/>
          <w:color w:val="000000"/>
          <w:sz w:val="32"/>
          <w:szCs w:val="32"/>
        </w:rPr>
        <w:t>权，除参加本征集活动外，未曾以任何形式发表或以任何方式为公众所知。</w:t>
      </w: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承诺人保证其在全国范围内未曾自行或授权他人对应征作品进行任何形式的使用和开发。在本次活动评审结果</w:t>
      </w:r>
      <w:r>
        <w:rPr>
          <w:rFonts w:ascii="仿宋" w:hAnsi="仿宋" w:eastAsia="仿宋" w:cs="Times New Roman"/>
          <w:color w:val="000000"/>
          <w:sz w:val="32"/>
          <w:szCs w:val="32"/>
        </w:rPr>
        <w:t>公示</w:t>
      </w:r>
      <w:r>
        <w:rPr>
          <w:rFonts w:hint="eastAsia" w:ascii="仿宋" w:hAnsi="仿宋" w:eastAsia="仿宋" w:cs="Times New Roman"/>
          <w:color w:val="000000"/>
          <w:sz w:val="32"/>
          <w:szCs w:val="32"/>
        </w:rPr>
        <w:t>前，承诺人不得以任何形式发表、宣传、转让或授权第三方使用其应征作品，承诺人不得以应征作品</w:t>
      </w:r>
      <w:r>
        <w:rPr>
          <w:rFonts w:hint="eastAsia" w:ascii="仿宋" w:hAnsi="仿宋" w:eastAsia="仿宋" w:cs="Times New Roman"/>
          <w:sz w:val="30"/>
          <w:szCs w:val="30"/>
        </w:rPr>
        <w:t>参与与本活动相同或类似的其他活动</w:t>
      </w:r>
      <w:r>
        <w:rPr>
          <w:rFonts w:hint="eastAsia" w:ascii="仿宋" w:hAnsi="仿宋" w:eastAsia="仿宋" w:cs="Times New Roman"/>
          <w:color w:val="000000"/>
          <w:sz w:val="32"/>
          <w:szCs w:val="32"/>
        </w:rPr>
        <w:t>。</w:t>
      </w:r>
    </w:p>
    <w:p>
      <w:pPr>
        <w:snapToGrid w:val="0"/>
        <w:spacing w:line="48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承诺人确认，应征作品一经评选成为中国射击协会会标，该作品一切知识产权归主办方所有。主办方有权对作品进行任何形式的处置。承诺人除根据《关于征集中国射击协会标识的</w:t>
      </w:r>
      <w:r>
        <w:rPr>
          <w:rFonts w:hint="eastAsia" w:ascii="仿宋" w:hAnsi="仿宋" w:eastAsia="仿宋" w:cs="Times New Roman"/>
          <w:color w:val="000000"/>
          <w:sz w:val="32"/>
          <w:szCs w:val="32"/>
          <w:lang w:val="en-US" w:eastAsia="zh-CN"/>
        </w:rPr>
        <w:t>公告</w:t>
      </w:r>
      <w:r>
        <w:rPr>
          <w:rFonts w:hint="eastAsia" w:ascii="仿宋" w:hAnsi="仿宋" w:eastAsia="仿宋" w:cs="Times New Roman"/>
          <w:color w:val="000000"/>
          <w:sz w:val="32"/>
          <w:szCs w:val="32"/>
        </w:rPr>
        <w:t>》中的规定获得相应奖项及奖金外，放弃对该作品的任何权利的主张。</w:t>
      </w:r>
      <w:r>
        <w:rPr>
          <w:rFonts w:hint="eastAsia" w:ascii="仿宋" w:hAnsi="仿宋" w:eastAsia="仿宋" w:cs="Times New Roman"/>
          <w:color w:val="000000"/>
          <w:sz w:val="32"/>
          <w:szCs w:val="32"/>
          <w:lang w:val="en-US" w:eastAsia="zh-CN"/>
        </w:rPr>
        <w:t>同时</w:t>
      </w:r>
      <w:r>
        <w:rPr>
          <w:rFonts w:hint="eastAsia" w:ascii="仿宋" w:hAnsi="仿宋" w:eastAsia="仿宋" w:cs="Times New Roman"/>
          <w:color w:val="000000"/>
          <w:sz w:val="32"/>
          <w:szCs w:val="32"/>
        </w:rPr>
        <w:t>需积极配合主办方完成后续有关工作。</w:t>
      </w: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承诺人保证其应征作品不得侵犯他人合法权益。应征作品侵犯了他人相关权利的</w:t>
      </w:r>
      <w:r>
        <w:rPr>
          <w:rFonts w:ascii="仿宋" w:hAnsi="仿宋" w:eastAsia="仿宋" w:cs="Times New Roman"/>
          <w:color w:val="000000"/>
          <w:sz w:val="32"/>
          <w:szCs w:val="32"/>
        </w:rPr>
        <w:t>，</w:t>
      </w:r>
      <w:r>
        <w:rPr>
          <w:rFonts w:hint="eastAsia" w:ascii="仿宋" w:hAnsi="仿宋" w:eastAsia="仿宋" w:cs="Times New Roman"/>
          <w:color w:val="000000"/>
          <w:sz w:val="32"/>
          <w:szCs w:val="32"/>
        </w:rPr>
        <w:t>由应征者承担相应</w:t>
      </w:r>
      <w:r>
        <w:rPr>
          <w:rFonts w:ascii="仿宋" w:hAnsi="仿宋" w:eastAsia="仿宋" w:cs="Times New Roman"/>
          <w:color w:val="000000"/>
          <w:sz w:val="32"/>
          <w:szCs w:val="32"/>
        </w:rPr>
        <w:t>法律责任</w:t>
      </w:r>
      <w:r>
        <w:rPr>
          <w:rFonts w:hint="eastAsia" w:ascii="仿宋" w:hAnsi="仿宋" w:eastAsia="仿宋" w:cs="Times New Roman"/>
          <w:color w:val="000000"/>
          <w:sz w:val="32"/>
          <w:szCs w:val="32"/>
        </w:rPr>
        <w:t>，主办方不承担任何责任，应征者还应赔偿由此给主办方造成的一切损失。</w:t>
      </w: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承诺人保证所作承诺真实可靠，并认真履行承诺。因</w:t>
      </w:r>
      <w:r>
        <w:rPr>
          <w:rFonts w:ascii="仿宋" w:hAnsi="仿宋" w:eastAsia="仿宋" w:cs="Times New Roman"/>
          <w:color w:val="000000"/>
          <w:sz w:val="32"/>
          <w:szCs w:val="32"/>
        </w:rPr>
        <w:t>承诺人虚假承诺</w:t>
      </w:r>
      <w:r>
        <w:rPr>
          <w:rFonts w:hint="eastAsia" w:ascii="仿宋" w:hAnsi="仿宋" w:eastAsia="仿宋" w:cs="Times New Roman"/>
          <w:color w:val="000000"/>
          <w:sz w:val="32"/>
          <w:szCs w:val="32"/>
        </w:rPr>
        <w:t>导致主办方权益受到损害的，承诺人将自愿承担相应法律责任。主办方有权取消承诺人的应征资格和获奖资格，并有权进行</w:t>
      </w:r>
      <w:r>
        <w:rPr>
          <w:rFonts w:ascii="仿宋" w:hAnsi="仿宋" w:eastAsia="仿宋" w:cs="Times New Roman"/>
          <w:color w:val="000000"/>
          <w:sz w:val="32"/>
          <w:szCs w:val="32"/>
        </w:rPr>
        <w:t>相应</w:t>
      </w:r>
      <w:r>
        <w:rPr>
          <w:rFonts w:hint="eastAsia" w:ascii="仿宋" w:hAnsi="仿宋" w:eastAsia="仿宋" w:cs="Times New Roman"/>
          <w:color w:val="000000"/>
          <w:sz w:val="32"/>
          <w:szCs w:val="32"/>
        </w:rPr>
        <w:t>处置。</w:t>
      </w: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本承诺书适用中华人民共和国法律。</w:t>
      </w: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本承诺书自承诺人签字（盖章）之日起生效。</w:t>
      </w:r>
    </w:p>
    <w:p>
      <w:pPr>
        <w:snapToGrid w:val="0"/>
        <w:ind w:firstLine="640" w:firstLineChars="200"/>
        <w:rPr>
          <w:rFonts w:ascii="仿宋" w:hAnsi="仿宋" w:eastAsia="仿宋" w:cs="Times New Roman"/>
          <w:color w:val="000000"/>
          <w:sz w:val="32"/>
          <w:szCs w:val="32"/>
        </w:rPr>
      </w:pPr>
    </w:p>
    <w:p>
      <w:pPr>
        <w:snapToGrid w:val="0"/>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承诺人证件号码：</w:t>
      </w:r>
      <w:bookmarkStart w:id="0" w:name="_GoBack"/>
      <w:bookmarkEnd w:id="0"/>
    </w:p>
    <w:p>
      <w:pPr>
        <w:snapToGrid w:val="0"/>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签字（盖章）：</w:t>
      </w:r>
    </w:p>
    <w:p>
      <w:pPr>
        <w:snapToGrid w:val="0"/>
        <w:ind w:firstLine="6020" w:firstLineChars="2150"/>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仿宋"/>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D0"/>
    <w:rsid w:val="00035681"/>
    <w:rsid w:val="00117989"/>
    <w:rsid w:val="001507BB"/>
    <w:rsid w:val="003E7CD7"/>
    <w:rsid w:val="00471149"/>
    <w:rsid w:val="004E6D5F"/>
    <w:rsid w:val="00557198"/>
    <w:rsid w:val="00564678"/>
    <w:rsid w:val="00586D6B"/>
    <w:rsid w:val="00633C0E"/>
    <w:rsid w:val="0065297E"/>
    <w:rsid w:val="006F29AE"/>
    <w:rsid w:val="006F545B"/>
    <w:rsid w:val="00741B56"/>
    <w:rsid w:val="007E5BC9"/>
    <w:rsid w:val="008265D0"/>
    <w:rsid w:val="008705B3"/>
    <w:rsid w:val="00914F62"/>
    <w:rsid w:val="009443B3"/>
    <w:rsid w:val="009F092F"/>
    <w:rsid w:val="00A47B3E"/>
    <w:rsid w:val="00AC160F"/>
    <w:rsid w:val="00AE7F5D"/>
    <w:rsid w:val="00B20266"/>
    <w:rsid w:val="00C745B8"/>
    <w:rsid w:val="00CE1507"/>
    <w:rsid w:val="00D27DD8"/>
    <w:rsid w:val="00D51D02"/>
    <w:rsid w:val="00DB45A1"/>
    <w:rsid w:val="00EB523B"/>
    <w:rsid w:val="00F143E4"/>
    <w:rsid w:val="00F66287"/>
    <w:rsid w:val="00FA6FE0"/>
    <w:rsid w:val="19B113A5"/>
    <w:rsid w:val="3739160A"/>
    <w:rsid w:val="701C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框文本 字符"/>
    <w:basedOn w:val="8"/>
    <w:link w:val="3"/>
    <w:semiHidden/>
    <w:qFormat/>
    <w:uiPriority w:val="99"/>
    <w:rPr>
      <w:kern w:val="2"/>
      <w:sz w:val="18"/>
      <w:szCs w:val="18"/>
    </w:rPr>
  </w:style>
  <w:style w:type="character" w:customStyle="1" w:styleId="13">
    <w:name w:val="批注文字 字符"/>
    <w:basedOn w:val="8"/>
    <w:link w:val="2"/>
    <w:semiHidden/>
    <w:qFormat/>
    <w:uiPriority w:val="99"/>
    <w:rPr>
      <w:kern w:val="2"/>
      <w:sz w:val="21"/>
      <w:szCs w:val="22"/>
    </w:rPr>
  </w:style>
  <w:style w:type="character" w:customStyle="1" w:styleId="14">
    <w:name w:val="批注主题 字符"/>
    <w:basedOn w:val="13"/>
    <w:link w:val="6"/>
    <w:semiHidden/>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2</Pages>
  <Words>103</Words>
  <Characters>591</Characters>
  <Lines>4</Lines>
  <Paragraphs>1</Paragraphs>
  <TotalTime>37</TotalTime>
  <ScaleCrop>false</ScaleCrop>
  <LinksUpToDate>false</LinksUpToDate>
  <CharactersWithSpaces>693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2022-01-10T08:32:00Z</dcterms:created>
  <dc:creator>田进邦</dc:creator>
  <cp:lastModifiedBy>Dream</cp:lastModifiedBy>
  <cp:lastPrinted>2022-01-12T00:55:01Z</cp:lastPrinted>
  <dcterms:modified xsi:type="dcterms:W3CDTF">2022-01-12T09:03:36Z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F35497D08AF24D60AF1655D4696AFEB1</vt:lpwstr>
  </property>
</Properties>
</file>