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投稿人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认可并自愿接受和遵守江西电影集团LOGO征集方案全部内容。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承诺人（签章）: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MmUyYTdjNzNlM2MyY2E2MmU5Yzc0ZTY4NzZjZTkifQ=="/>
  </w:docVars>
  <w:rsids>
    <w:rsidRoot w:val="00000000"/>
    <w:rsid w:val="168B2EE0"/>
    <w:rsid w:val="2A734858"/>
    <w:rsid w:val="3B8406BA"/>
    <w:rsid w:val="3BEE1FD7"/>
    <w:rsid w:val="4B425F21"/>
    <w:rsid w:val="5EF62DCD"/>
    <w:rsid w:val="78063C29"/>
    <w:rsid w:val="797136EA"/>
    <w:rsid w:val="7A6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46</Characters>
  <Lines>0</Lines>
  <Paragraphs>0</Paragraphs>
  <TotalTime>2</TotalTime>
  <ScaleCrop>false</ScaleCrop>
  <LinksUpToDate>false</LinksUpToDate>
  <CharactersWithSpaces>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2022-05-17T11:42:00Z</dcterms:created>
  <dc:creator>邓芳</dc:creator>
  <cp:lastModifiedBy>毛毛(征集)</cp:lastModifiedBy>
  <dcterms:modified xsi:type="dcterms:W3CDTF">2022-06-08T09:02:31Z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B821BA76437C470C9CC7F4BCDDCADA38</vt:lpwstr>
  </property>
</Properties>
</file>