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t>附件1：</w:t>
      </w:r>
    </w:p>
    <w:p>
      <w:pPr>
        <w:pStyle w:val="2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highlight w:val="none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highlight w:val="none"/>
          <w:vertAlign w:val="baseline"/>
          <w:lang w:val="en-US" w:eastAsia="zh-CN"/>
        </w:rPr>
        <w:t>“长江首城  创美宜宾”首届文创设计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highlight w:val="none"/>
          <w:vertAlign w:val="baseline"/>
          <w:lang w:val="en-US" w:eastAsia="zh-CN"/>
        </w:rPr>
        <w:t>征集大赛报名表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highlight w:val="none"/>
          <w:vertAlign w:val="baseline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84"/>
        <w:gridCol w:w="783"/>
        <w:gridCol w:w="733"/>
        <w:gridCol w:w="684"/>
        <w:gridCol w:w="1216"/>
        <w:gridCol w:w="1207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团队参赛/个人参赛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团队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证号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通讯</w:t>
            </w:r>
          </w:p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作品</w:t>
            </w:r>
          </w:p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br w:type="page"/>
      </w:r>
    </w:p>
    <w:p>
      <w:pP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highlight w:val="none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highlight w:val="none"/>
          <w:vertAlign w:val="baseline"/>
          <w:lang w:val="en-US" w:eastAsia="zh-CN"/>
        </w:rPr>
        <w:t>“长江首城  创美宜宾”首届文创设计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highlight w:val="none"/>
          <w:vertAlign w:val="baseline"/>
          <w:lang w:val="en-US" w:eastAsia="zh-CN"/>
        </w:rPr>
        <w:t>征集大赛作品信息表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vertAlign w:val="baseline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058" w:type="dxa"/>
            <w:vAlign w:val="top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70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（文创产品类/生活用品类/乡村特色类/景区特产类等。）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作品规格</w:t>
            </w:r>
          </w:p>
        </w:tc>
        <w:tc>
          <w:tcPr>
            <w:tcW w:w="7058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（文字可机打，需对作品外包装、内部产品的尺寸，材质进行完整描述。）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创意理念</w:t>
            </w:r>
          </w:p>
        </w:tc>
        <w:tc>
          <w:tcPr>
            <w:tcW w:w="70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（文字可机打，作品概括字数在100字左右。）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0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作品概况</w:t>
            </w:r>
          </w:p>
        </w:tc>
        <w:tc>
          <w:tcPr>
            <w:tcW w:w="70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（文字可机打，作品概括字数在300字左右。）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br w:type="page"/>
      </w:r>
    </w:p>
    <w:p>
      <w:pPr>
        <w:pStyle w:val="2"/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作品原创版权承诺书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致主、承办单位: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color w:val="FF0000"/>
          <w:sz w:val="32"/>
          <w:szCs w:val="32"/>
          <w:lang w:val="en-US" w:eastAsia="zh-CN"/>
        </w:rPr>
        <w:t>/本团队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投送给贵单位的参赛作品为自己的原创作品。如本作品涉及版权纠纷等侵权行为，均由作者本人</w:t>
      </w:r>
      <w:r>
        <w:rPr>
          <w:rFonts w:hint="eastAsia" w:ascii="Times New Roman" w:hAnsi="Times New Roman" w:eastAsia="仿宋_GB2312" w:cs="仿宋_GB2312"/>
          <w:color w:val="FF0000"/>
          <w:sz w:val="32"/>
          <w:szCs w:val="32"/>
          <w:lang w:val="en-US" w:eastAsia="zh-CN"/>
        </w:rPr>
        <w:t>/本团队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承担一切后果，与征集单位无关。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特此承诺!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承诺人或承诺团队代表人签名:       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月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日  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4E2D4D68"/>
    <w:rsid w:val="02BF1451"/>
    <w:rsid w:val="07B93659"/>
    <w:rsid w:val="1C8239A8"/>
    <w:rsid w:val="1DCB4917"/>
    <w:rsid w:val="1EC664BF"/>
    <w:rsid w:val="2BCF5ECD"/>
    <w:rsid w:val="2EC27624"/>
    <w:rsid w:val="434D3C01"/>
    <w:rsid w:val="4AE46EF4"/>
    <w:rsid w:val="4E1C73E8"/>
    <w:rsid w:val="4E2D4D68"/>
    <w:rsid w:val="4F011812"/>
    <w:rsid w:val="538D7785"/>
    <w:rsid w:val="5849140A"/>
    <w:rsid w:val="5866766D"/>
    <w:rsid w:val="58B22358"/>
    <w:rsid w:val="59093962"/>
    <w:rsid w:val="5A106EF9"/>
    <w:rsid w:val="5AEF1A02"/>
    <w:rsid w:val="5B9736A7"/>
    <w:rsid w:val="68361B85"/>
    <w:rsid w:val="69E566A3"/>
    <w:rsid w:val="6A127681"/>
    <w:rsid w:val="6FDD3C74"/>
    <w:rsid w:val="7A6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2106</Words>
  <Characters>2185</Characters>
  <Lines>0</Lines>
  <Paragraphs>0</Paragraphs>
  <TotalTime>1</TotalTime>
  <ScaleCrop>false</ScaleCrop>
  <LinksUpToDate>false</LinksUpToDate>
  <CharactersWithSpaces>2218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2023-05-30T11:58:00Z</dcterms:created>
  <dc:creator>WPS_1607828029</dc:creator>
  <cp:lastModifiedBy>毛毛(征集)</cp:lastModifiedBy>
  <dcterms:modified xsi:type="dcterms:W3CDTF">2023-06-07T00:42:58Z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8AA4A5E21B164530B44012136B32A6A0_13</vt:lpwstr>
  </property>
</Properties>
</file>