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安国市文化馆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标识（LOGO)设计信息登记表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050"/>
        <w:gridCol w:w="1245"/>
        <w:gridCol w:w="1515"/>
        <w:gridCol w:w="13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65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65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作品主旨</w:t>
            </w:r>
          </w:p>
        </w:tc>
        <w:tc>
          <w:tcPr>
            <w:tcW w:w="65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设计作品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文字说明（200字左右）</w:t>
            </w:r>
          </w:p>
        </w:tc>
        <w:tc>
          <w:tcPr>
            <w:tcW w:w="65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创意设计人员：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我承诺：我已阅读、理解并接受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安国市文化馆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标识（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LOGO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)征集公告，并保证所填事项属实。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签名（手写）：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注意事项：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如果应征者不具有完全民事行为能力，须由应征者的监护人在签名拦附签：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如果应征者为机构，须由授权代表签署并盖机构章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安国市文化馆标识（LOGO)征集应征人员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安国市文化馆：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承诺人已充分知晓并自愿接受《安国市文化馆标识（LOGO)征集活动》要求，谨以向主办方承诺如下：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280" w:leftChars="0"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承诺人保证其为参加安国市文化馆标识(LOGO)征集活动应征作品的设计人员，对应征作品拥有完整、排他的著作权。承诺人保证其应征作品为原创作品，不存在抄袭、仿冒其他作品或侵犯他人著作权的行为，除参加本征集活动外，也未曾以任何方式为公众所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280" w:leftChars="0" w:firstLine="56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承诺人保证，应征作品的一切知识产权（除署名权外）归主办方所有。主办方有权对成为标识的应征作品进行任何形式的使用、开发、修改、授权、许可或保护等活动。承诺人除征集活动中的奖励酬金外，不得再以任何理由、方式向安国市文化馆提出任何其他要求或补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280" w:leftChars="0" w:firstLine="56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如因承诺人违反本承诺，致使主办方遭受任何损失，主办方有权要求其赔偿。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280" w:leftChars="0" w:firstLine="56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本承诺书适用中华人民共和国法律。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280" w:leftChars="0" w:firstLine="56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本承诺书自承诺人签字（盖章）之日起生效。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证件类型及号码：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             承诺人签字（手写）（盖章）：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880" w:firstLineChars="21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F30BD"/>
    <w:multiLevelType w:val="singleLevel"/>
    <w:tmpl w:val="B2BF3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000000"/>
    <w:rsid w:val="3A1E65D5"/>
    <w:rsid w:val="5C260F5C"/>
    <w:rsid w:val="7C55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1395</Words>
  <Characters>1478</Characters>
  <Lines>0</Lines>
  <Paragraphs>0</Paragraphs>
  <TotalTime>51</TotalTime>
  <ScaleCrop>false</ScaleCrop>
  <LinksUpToDate>false</LinksUpToDate>
  <CharactersWithSpaces>1574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2023-11-27T01:28:00Z</dcterms:created>
  <dc:creator>Administrator</dc:creator>
  <cp:lastModifiedBy>毛毛(征集)</cp:lastModifiedBy>
  <dcterms:modified xsi:type="dcterms:W3CDTF">2023-11-27T02:36:43Z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C3BDA7CBEC724449845A2EFF9FEE03B0_13</vt:lpwstr>
  </property>
</Properties>
</file>